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0F9" w:rsidRDefault="003F40F9" w:rsidP="003F40F9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82175" cy="6543675"/>
            <wp:effectExtent l="19050" t="0" r="9525" b="0"/>
            <wp:docPr id="1" name="Рисунок 1" descr="C:\Users\user\Desktop\рабочие программы 2021-2022\сканы титулки РП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6059" cy="6546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0B7" w:rsidRDefault="00C145F1" w:rsidP="003F40F9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0F9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3F40F9" w:rsidRPr="003F40F9" w:rsidRDefault="003F40F9" w:rsidP="003F40F9">
      <w:pPr>
        <w:tabs>
          <w:tab w:val="left" w:pos="30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2676" w:rsidRPr="003F40F9" w:rsidRDefault="00AC2676" w:rsidP="003F40F9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sz w:val="24"/>
          <w:szCs w:val="24"/>
          <w:u w:val="single"/>
        </w:rPr>
      </w:pPr>
      <w:r w:rsidRPr="003F40F9">
        <w:rPr>
          <w:rFonts w:ascii="Times New Roman" w:eastAsia="PragmaticaCondC" w:hAnsi="Times New Roman" w:cs="Times New Roman"/>
          <w:b/>
          <w:sz w:val="24"/>
          <w:szCs w:val="24"/>
          <w:u w:val="single"/>
        </w:rPr>
        <w:t>Пояснительная записка</w:t>
      </w:r>
    </w:p>
    <w:p w:rsidR="00AC2676" w:rsidRPr="003F40F9" w:rsidRDefault="00AC2676" w:rsidP="003F40F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3F40F9">
        <w:rPr>
          <w:rFonts w:ascii="Times New Roman" w:eastAsia="Calibri" w:hAnsi="Times New Roman" w:cs="Times New Roman"/>
          <w:spacing w:val="-1"/>
          <w:sz w:val="24"/>
          <w:szCs w:val="24"/>
        </w:rPr>
        <w:t>Данная программа разработана на основе следующих нормативных документов:</w:t>
      </w:r>
    </w:p>
    <w:p w:rsidR="00AC2676" w:rsidRPr="003F40F9" w:rsidRDefault="00AC2676" w:rsidP="003F40F9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3F40F9">
        <w:rPr>
          <w:rFonts w:ascii="Times New Roman" w:eastAsia="SchoolBookC" w:hAnsi="Times New Roman" w:cs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:rsidR="00AC2676" w:rsidRPr="003F40F9" w:rsidRDefault="00AC2676" w:rsidP="003F40F9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3F40F9">
        <w:rPr>
          <w:rFonts w:ascii="Times New Roman" w:eastAsia="SchoolBookC" w:hAnsi="Times New Roman" w:cs="Times New Roman"/>
          <w:sz w:val="24"/>
          <w:szCs w:val="24"/>
        </w:rPr>
        <w:t>ФГОС основного общего образования</w:t>
      </w:r>
      <w:r w:rsidR="00BA531D" w:rsidRPr="003F40F9">
        <w:rPr>
          <w:rFonts w:ascii="Times New Roman" w:eastAsia="SchoolBookC" w:hAnsi="Times New Roman" w:cs="Times New Roman"/>
          <w:sz w:val="24"/>
          <w:szCs w:val="24"/>
        </w:rPr>
        <w:t>, утвержденного</w:t>
      </w:r>
      <w:r w:rsidRPr="003F40F9">
        <w:rPr>
          <w:rFonts w:ascii="Times New Roman" w:eastAsia="SchoolBookC" w:hAnsi="Times New Roman" w:cs="Times New Roman"/>
          <w:sz w:val="24"/>
          <w:szCs w:val="24"/>
        </w:rPr>
        <w:t xml:space="preserve">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AC2676" w:rsidRPr="003F40F9" w:rsidRDefault="00AC2676" w:rsidP="003F40F9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3F40F9">
        <w:rPr>
          <w:rFonts w:ascii="Times New Roman" w:eastAsia="SchoolBookC" w:hAnsi="Times New Roman" w:cs="Times New Roman"/>
          <w:sz w:val="24"/>
          <w:szCs w:val="24"/>
        </w:rPr>
        <w:t>Примерная программа по географии 5-9 классы/Серия «Стандарты второго поколения» - М.: Просвещение, 2016 г.</w:t>
      </w:r>
    </w:p>
    <w:p w:rsidR="003C2817" w:rsidRPr="003F40F9" w:rsidRDefault="003C2817" w:rsidP="003F40F9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3F40F9">
        <w:rPr>
          <w:rFonts w:ascii="Times New Roman" w:eastAsia="SchoolBookC" w:hAnsi="Times New Roman" w:cs="Times New Roman"/>
          <w:sz w:val="24"/>
          <w:szCs w:val="24"/>
        </w:rPr>
        <w:t>Основная образовательная программа основного общего образов</w:t>
      </w:r>
      <w:r w:rsidR="00577FAB" w:rsidRPr="003F40F9">
        <w:rPr>
          <w:rFonts w:ascii="Times New Roman" w:eastAsia="SchoolBookC" w:hAnsi="Times New Roman" w:cs="Times New Roman"/>
          <w:sz w:val="24"/>
          <w:szCs w:val="24"/>
        </w:rPr>
        <w:t>ания МБОУ «</w:t>
      </w:r>
      <w:proofErr w:type="spellStart"/>
      <w:r w:rsidR="00577FAB" w:rsidRPr="003F40F9">
        <w:rPr>
          <w:rFonts w:ascii="Times New Roman" w:eastAsia="SchoolBookC" w:hAnsi="Times New Roman" w:cs="Times New Roman"/>
          <w:sz w:val="24"/>
          <w:szCs w:val="24"/>
        </w:rPr>
        <w:t>Альмтьевская</w:t>
      </w:r>
      <w:proofErr w:type="spellEnd"/>
      <w:r w:rsidR="00577FAB" w:rsidRPr="003F40F9">
        <w:rPr>
          <w:rFonts w:ascii="Times New Roman" w:eastAsia="SchoolBookC" w:hAnsi="Times New Roman" w:cs="Times New Roman"/>
          <w:sz w:val="24"/>
          <w:szCs w:val="24"/>
        </w:rPr>
        <w:t xml:space="preserve"> С</w:t>
      </w:r>
      <w:r w:rsidR="00D05868" w:rsidRPr="003F40F9">
        <w:rPr>
          <w:rFonts w:ascii="Times New Roman" w:eastAsia="SchoolBookC" w:hAnsi="Times New Roman" w:cs="Times New Roman"/>
          <w:sz w:val="24"/>
          <w:szCs w:val="24"/>
        </w:rPr>
        <w:t>ОШ</w:t>
      </w:r>
      <w:r w:rsidR="00577FAB" w:rsidRPr="003F40F9">
        <w:rPr>
          <w:rFonts w:ascii="Times New Roman" w:eastAsia="SchoolBookC" w:hAnsi="Times New Roman" w:cs="Times New Roman"/>
          <w:sz w:val="24"/>
          <w:szCs w:val="24"/>
        </w:rPr>
        <w:t xml:space="preserve"> имени </w:t>
      </w:r>
      <w:proofErr w:type="spellStart"/>
      <w:r w:rsidR="00577FAB" w:rsidRPr="003F40F9">
        <w:rPr>
          <w:rFonts w:ascii="Times New Roman" w:eastAsia="SchoolBookC" w:hAnsi="Times New Roman" w:cs="Times New Roman"/>
          <w:sz w:val="24"/>
          <w:szCs w:val="24"/>
        </w:rPr>
        <w:t>М.Рамзи</w:t>
      </w:r>
      <w:proofErr w:type="spellEnd"/>
      <w:r w:rsidRPr="003F40F9">
        <w:rPr>
          <w:rFonts w:ascii="Times New Roman" w:eastAsia="SchoolBookC" w:hAnsi="Times New Roman" w:cs="Times New Roman"/>
          <w:sz w:val="24"/>
          <w:szCs w:val="24"/>
        </w:rPr>
        <w:t>»</w:t>
      </w:r>
    </w:p>
    <w:p w:rsidR="00AC2676" w:rsidRPr="003F40F9" w:rsidRDefault="00AC2676" w:rsidP="003F40F9">
      <w:pPr>
        <w:pStyle w:val="a5"/>
        <w:spacing w:before="0" w:beforeAutospacing="0" w:after="0" w:afterAutospacing="0"/>
        <w:jc w:val="both"/>
        <w:rPr>
          <w:color w:val="000000"/>
        </w:rPr>
      </w:pPr>
      <w:r w:rsidRPr="003F40F9">
        <w:rPr>
          <w:rFonts w:eastAsia="SchoolBookC"/>
        </w:rPr>
        <w:t>Учебный план муниципального бюджетного образовательного учреждени</w:t>
      </w:r>
      <w:r w:rsidR="00577FAB" w:rsidRPr="003F40F9">
        <w:rPr>
          <w:rFonts w:eastAsia="SchoolBookC"/>
        </w:rPr>
        <w:t>я «</w:t>
      </w:r>
      <w:proofErr w:type="spellStart"/>
      <w:r w:rsidR="00577FAB" w:rsidRPr="003F40F9">
        <w:rPr>
          <w:rFonts w:eastAsia="SchoolBookC"/>
        </w:rPr>
        <w:t>Альметьевская</w:t>
      </w:r>
      <w:proofErr w:type="spellEnd"/>
      <w:r w:rsidR="00577FAB" w:rsidRPr="003F40F9">
        <w:rPr>
          <w:rFonts w:eastAsia="SchoolBookC"/>
        </w:rPr>
        <w:t xml:space="preserve"> С</w:t>
      </w:r>
      <w:r w:rsidR="00D05868" w:rsidRPr="003F40F9">
        <w:rPr>
          <w:rFonts w:eastAsia="SchoolBookC"/>
        </w:rPr>
        <w:t>ОШ</w:t>
      </w:r>
      <w:r w:rsidR="00577FAB" w:rsidRPr="003F40F9">
        <w:rPr>
          <w:rFonts w:eastAsia="SchoolBookC"/>
        </w:rPr>
        <w:t xml:space="preserve"> имени М</w:t>
      </w:r>
      <w:proofErr w:type="gramStart"/>
      <w:r w:rsidR="00577FAB" w:rsidRPr="003F40F9">
        <w:rPr>
          <w:rFonts w:eastAsia="SchoolBookC"/>
        </w:rPr>
        <w:t xml:space="preserve"> .</w:t>
      </w:r>
      <w:proofErr w:type="spellStart"/>
      <w:proofErr w:type="gramEnd"/>
      <w:r w:rsidR="00577FAB" w:rsidRPr="003F40F9">
        <w:rPr>
          <w:rFonts w:eastAsia="SchoolBookC"/>
        </w:rPr>
        <w:t>Рамзи</w:t>
      </w:r>
      <w:proofErr w:type="spellEnd"/>
      <w:r w:rsidR="00577FAB" w:rsidRPr="003F40F9">
        <w:rPr>
          <w:rFonts w:eastAsia="SchoolBookC"/>
        </w:rPr>
        <w:t xml:space="preserve">» на 2021-2022 учебный год </w:t>
      </w:r>
      <w:r w:rsidR="00577FAB" w:rsidRPr="003F40F9">
        <w:rPr>
          <w:rStyle w:val="c0"/>
          <w:color w:val="000000"/>
        </w:rPr>
        <w:t>утвержденный  приказом  № 28 от 31.08.2021 г.</w:t>
      </w:r>
    </w:p>
    <w:p w:rsidR="00DF0411" w:rsidRPr="003F40F9" w:rsidRDefault="00DF0411" w:rsidP="003F40F9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  <w:r w:rsidRPr="003F40F9">
        <w:rPr>
          <w:rFonts w:ascii="Times New Roman" w:eastAsia="SchoolBookC" w:hAnsi="Times New Roman" w:cs="Times New Roman"/>
          <w:b/>
          <w:sz w:val="24"/>
          <w:szCs w:val="24"/>
        </w:rPr>
        <w:t>Цели и задачи курса</w:t>
      </w:r>
    </w:p>
    <w:p w:rsidR="00DF0411" w:rsidRPr="003F40F9" w:rsidRDefault="00DF0411" w:rsidP="003F40F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3F40F9">
        <w:rPr>
          <w:rFonts w:ascii="Times New Roman" w:eastAsia="SchoolBookC" w:hAnsi="Times New Roman" w:cs="Times New Roman"/>
          <w:sz w:val="24"/>
          <w:szCs w:val="24"/>
        </w:rPr>
        <w:t xml:space="preserve">Познакомить </w:t>
      </w:r>
      <w:proofErr w:type="gramStart"/>
      <w:r w:rsidRPr="003F40F9">
        <w:rPr>
          <w:rFonts w:ascii="Times New Roman" w:eastAsia="SchoolBookC" w:hAnsi="Times New Roman" w:cs="Times New Roman"/>
          <w:sz w:val="24"/>
          <w:szCs w:val="24"/>
        </w:rPr>
        <w:t>обучающихся</w:t>
      </w:r>
      <w:proofErr w:type="gramEnd"/>
      <w:r w:rsidRPr="003F40F9">
        <w:rPr>
          <w:rFonts w:ascii="Times New Roman" w:eastAsia="SchoolBookC" w:hAnsi="Times New Roman" w:cs="Times New Roman"/>
          <w:sz w:val="24"/>
          <w:szCs w:val="24"/>
        </w:rPr>
        <w:t xml:space="preserve"> с основными понятиями и закономерностями науки географии;</w:t>
      </w:r>
    </w:p>
    <w:p w:rsidR="00DF0411" w:rsidRPr="003F40F9" w:rsidRDefault="00DF0411" w:rsidP="003F40F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3F40F9">
        <w:rPr>
          <w:rFonts w:ascii="Times New Roman" w:eastAsia="SchoolBookC" w:hAnsi="Times New Roman" w:cs="Times New Roman"/>
          <w:sz w:val="24"/>
          <w:szCs w:val="24"/>
        </w:rPr>
        <w:t>Продолжить формирование географической культуры личности и обучение географическому языку;</w:t>
      </w:r>
    </w:p>
    <w:p w:rsidR="00DF0411" w:rsidRPr="003F40F9" w:rsidRDefault="00DF0411" w:rsidP="003F40F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3F40F9">
        <w:rPr>
          <w:rFonts w:ascii="Times New Roman" w:eastAsia="SchoolBookC" w:hAnsi="Times New Roman" w:cs="Times New Roman"/>
          <w:sz w:val="24"/>
          <w:szCs w:val="24"/>
        </w:rPr>
        <w:t>Продолжить формирование умений использовать источник географической информации, прежде всего карты;</w:t>
      </w:r>
    </w:p>
    <w:p w:rsidR="00DF0411" w:rsidRPr="003F40F9" w:rsidRDefault="00DF0411" w:rsidP="003F40F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3F40F9">
        <w:rPr>
          <w:rFonts w:ascii="Times New Roman" w:eastAsia="SchoolBookC" w:hAnsi="Times New Roman" w:cs="Times New Roman"/>
          <w:sz w:val="24"/>
          <w:szCs w:val="24"/>
        </w:rPr>
        <w:t>Сформировать знания о земных оболочках: атмосфере, гидросфере, литосфере, биосфере;</w:t>
      </w:r>
    </w:p>
    <w:p w:rsidR="00DF0411" w:rsidRPr="003F40F9" w:rsidRDefault="00DF0411" w:rsidP="003F40F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SchoolBookC" w:hAnsi="Times New Roman" w:cs="Times New Roman"/>
          <w:sz w:val="24"/>
          <w:szCs w:val="24"/>
        </w:rPr>
      </w:pPr>
      <w:r w:rsidRPr="003F40F9">
        <w:rPr>
          <w:rFonts w:ascii="Times New Roman" w:eastAsia="SchoolBookC" w:hAnsi="Times New Roman" w:cs="Times New Roman"/>
          <w:sz w:val="24"/>
          <w:szCs w:val="24"/>
        </w:rPr>
        <w:t xml:space="preserve">Продолжить формирование правильного пространственного представления о природных системах Земли на разных уровнях: от локального (местного) </w:t>
      </w:r>
      <w:proofErr w:type="gramStart"/>
      <w:r w:rsidRPr="003F40F9">
        <w:rPr>
          <w:rFonts w:ascii="Times New Roman" w:eastAsia="SchoolBookC" w:hAnsi="Times New Roman" w:cs="Times New Roman"/>
          <w:sz w:val="24"/>
          <w:szCs w:val="24"/>
        </w:rPr>
        <w:t>до</w:t>
      </w:r>
      <w:proofErr w:type="gramEnd"/>
      <w:r w:rsidRPr="003F40F9">
        <w:rPr>
          <w:rFonts w:ascii="Times New Roman" w:eastAsia="SchoolBookC" w:hAnsi="Times New Roman" w:cs="Times New Roman"/>
          <w:sz w:val="24"/>
          <w:szCs w:val="24"/>
        </w:rPr>
        <w:t xml:space="preserve"> глобального</w:t>
      </w:r>
      <w:r w:rsidR="003F40F9"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AC2676" w:rsidRPr="003F40F9" w:rsidRDefault="00AC2676" w:rsidP="003F40F9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eastAsia="SchoolBookC" w:hAnsi="Times New Roman" w:cs="Times New Roman"/>
          <w:sz w:val="24"/>
          <w:szCs w:val="24"/>
        </w:rPr>
      </w:pPr>
    </w:p>
    <w:p w:rsidR="00AC2676" w:rsidRPr="003F40F9" w:rsidRDefault="00AC2676" w:rsidP="003F40F9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40F9">
        <w:rPr>
          <w:rFonts w:ascii="Times New Roman" w:eastAsia="Calibri" w:hAnsi="Times New Roman" w:cs="Times New Roman"/>
          <w:b/>
          <w:sz w:val="24"/>
          <w:szCs w:val="24"/>
        </w:rPr>
        <w:t>Особенности преподавания курса</w:t>
      </w:r>
    </w:p>
    <w:p w:rsidR="00AC2676" w:rsidRPr="003F40F9" w:rsidRDefault="00AC2676" w:rsidP="003F40F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0F9">
        <w:rPr>
          <w:rFonts w:ascii="Times New Roman" w:eastAsia="Calibri" w:hAnsi="Times New Roman" w:cs="Times New Roman"/>
          <w:sz w:val="24"/>
          <w:szCs w:val="24"/>
        </w:rPr>
        <w:t xml:space="preserve">  Особую роль весь курс географии 6 класса играет в </w:t>
      </w:r>
      <w:proofErr w:type="spellStart"/>
      <w:r w:rsidRPr="003F40F9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3F40F9">
        <w:rPr>
          <w:rFonts w:ascii="Times New Roman" w:eastAsia="Calibri" w:hAnsi="Times New Roman" w:cs="Times New Roman"/>
          <w:sz w:val="24"/>
          <w:szCs w:val="24"/>
        </w:rPr>
        <w:t xml:space="preserve"> связях с курсом основ безопасности жизнедеятельности. </w:t>
      </w:r>
      <w:proofErr w:type="gramStart"/>
      <w:r w:rsidRPr="003F40F9">
        <w:rPr>
          <w:rFonts w:ascii="Times New Roman" w:eastAsia="Calibri" w:hAnsi="Times New Roman" w:cs="Times New Roman"/>
          <w:sz w:val="24"/>
          <w:szCs w:val="24"/>
        </w:rPr>
        <w:t>Здесь рассмотрен весь круг вопросов: от правил поведения в природе при вынужденном автономном существовании до безопасного поведения при возникновении опасных явлений природного характера (извержений вулканов, землетрясений, наводнений и т.п.), а также до глобальной безопасности жизнедеятельности человека на планете Земля в связи с изменениями среды обитания в результате его же деятельности.</w:t>
      </w:r>
      <w:proofErr w:type="gramEnd"/>
      <w:r w:rsidRPr="003F40F9">
        <w:rPr>
          <w:rFonts w:ascii="Times New Roman" w:eastAsia="Calibri" w:hAnsi="Times New Roman" w:cs="Times New Roman"/>
          <w:sz w:val="24"/>
          <w:szCs w:val="24"/>
        </w:rPr>
        <w:t xml:space="preserve"> В курсе «Физическая география» происходит знакомство </w:t>
      </w:r>
      <w:proofErr w:type="gramStart"/>
      <w:r w:rsidRPr="003F40F9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3F40F9">
        <w:rPr>
          <w:rFonts w:ascii="Times New Roman" w:eastAsia="Calibri" w:hAnsi="Times New Roman" w:cs="Times New Roman"/>
          <w:sz w:val="24"/>
          <w:szCs w:val="24"/>
        </w:rPr>
        <w:t xml:space="preserve">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:rsidR="00AC2676" w:rsidRPr="003F40F9" w:rsidRDefault="00AC2676" w:rsidP="003F40F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40F9">
        <w:rPr>
          <w:rFonts w:ascii="Times New Roman" w:eastAsia="Calibri" w:hAnsi="Times New Roman" w:cs="Times New Roman"/>
          <w:sz w:val="24"/>
          <w:szCs w:val="24"/>
        </w:rPr>
        <w:t>Уровень образование – базовый.</w:t>
      </w:r>
    </w:p>
    <w:p w:rsidR="00D05868" w:rsidRPr="003F40F9" w:rsidRDefault="00AC2676" w:rsidP="003F40F9">
      <w:pPr>
        <w:widowControl w:val="0"/>
        <w:suppressAutoHyphens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3F40F9">
        <w:rPr>
          <w:rFonts w:ascii="Times New Roman" w:hAnsi="Times New Roman" w:cs="Times New Roman"/>
          <w:sz w:val="24"/>
          <w:szCs w:val="24"/>
        </w:rPr>
        <w:t>Согласно учебному плану на изучение географии в 6 классе отводится 35 часов учебного времени, или 1 час в неделю.</w:t>
      </w:r>
    </w:p>
    <w:p w:rsidR="00577FAB" w:rsidRPr="003F40F9" w:rsidRDefault="00577FAB" w:rsidP="003F40F9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3F40F9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Примечание</w:t>
      </w:r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АльметьевскаяСОШ</w:t>
      </w:r>
      <w:proofErr w:type="spellEnd"/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имени </w:t>
      </w:r>
      <w:proofErr w:type="spellStart"/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АльметьевскаяСОШ</w:t>
      </w:r>
      <w:proofErr w:type="spellEnd"/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имени </w:t>
      </w:r>
      <w:proofErr w:type="spellStart"/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</w:t>
      </w:r>
      <w:proofErr w:type="gramEnd"/>
      <w:r w:rsidRPr="003F40F9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каникулярными днями,  программу выполнить согласно п.5.2 данного положения.</w:t>
      </w:r>
    </w:p>
    <w:p w:rsidR="00577FAB" w:rsidRPr="003F40F9" w:rsidRDefault="00577FAB" w:rsidP="003F40F9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</w:p>
    <w:p w:rsidR="001B06E7" w:rsidRPr="003F40F9" w:rsidRDefault="001B06E7" w:rsidP="003F4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0F9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tbl>
      <w:tblPr>
        <w:tblStyle w:val="a3"/>
        <w:tblW w:w="15243" w:type="dxa"/>
        <w:jc w:val="center"/>
        <w:tblInd w:w="-176" w:type="dxa"/>
        <w:tblLayout w:type="fixed"/>
        <w:tblLook w:val="04A0"/>
      </w:tblPr>
      <w:tblGrid>
        <w:gridCol w:w="1526"/>
        <w:gridCol w:w="3032"/>
        <w:gridCol w:w="3239"/>
        <w:gridCol w:w="4111"/>
        <w:gridCol w:w="3335"/>
      </w:tblGrid>
      <w:tr w:rsidR="00EA47CF" w:rsidRPr="003F40F9" w:rsidTr="003F40F9">
        <w:trPr>
          <w:trHeight w:val="135"/>
          <w:jc w:val="center"/>
        </w:trPr>
        <w:tc>
          <w:tcPr>
            <w:tcW w:w="1526" w:type="dxa"/>
            <w:vMerge w:val="restart"/>
          </w:tcPr>
          <w:p w:rsidR="001B06E7" w:rsidRPr="003F40F9" w:rsidRDefault="001B06E7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раздела</w:t>
            </w:r>
          </w:p>
        </w:tc>
        <w:tc>
          <w:tcPr>
            <w:tcW w:w="6271" w:type="dxa"/>
            <w:gridSpan w:val="2"/>
            <w:tcBorders>
              <w:bottom w:val="single" w:sz="4" w:space="0" w:color="auto"/>
            </w:tcBorders>
          </w:tcPr>
          <w:p w:rsidR="001B06E7" w:rsidRPr="003F40F9" w:rsidRDefault="001B06E7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Предметные результаты</w:t>
            </w:r>
          </w:p>
        </w:tc>
        <w:tc>
          <w:tcPr>
            <w:tcW w:w="4111" w:type="dxa"/>
            <w:vMerge w:val="restart"/>
          </w:tcPr>
          <w:p w:rsidR="001B06E7" w:rsidRPr="003F40F9" w:rsidRDefault="001B06E7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335" w:type="dxa"/>
            <w:vMerge w:val="restart"/>
          </w:tcPr>
          <w:p w:rsidR="001B06E7" w:rsidRPr="003F40F9" w:rsidRDefault="001B06E7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E18C1" w:rsidRPr="003F40F9" w:rsidTr="003F40F9">
        <w:trPr>
          <w:trHeight w:val="135"/>
          <w:jc w:val="center"/>
        </w:trPr>
        <w:tc>
          <w:tcPr>
            <w:tcW w:w="1526" w:type="dxa"/>
            <w:vMerge/>
          </w:tcPr>
          <w:p w:rsidR="001B06E7" w:rsidRPr="003F40F9" w:rsidRDefault="001B06E7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sz="4" w:space="0" w:color="auto"/>
            </w:tcBorders>
          </w:tcPr>
          <w:p w:rsidR="001B06E7" w:rsidRPr="003F40F9" w:rsidRDefault="001B06E7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1B06E7" w:rsidRPr="003F40F9" w:rsidRDefault="001B06E7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111" w:type="dxa"/>
            <w:vMerge/>
          </w:tcPr>
          <w:p w:rsidR="001B06E7" w:rsidRPr="003F40F9" w:rsidRDefault="001B06E7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5" w:type="dxa"/>
            <w:vMerge/>
          </w:tcPr>
          <w:p w:rsidR="001B06E7" w:rsidRPr="003F40F9" w:rsidRDefault="001B06E7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1C7" w:rsidRPr="003F40F9" w:rsidTr="003F40F9">
        <w:trPr>
          <w:jc w:val="center"/>
        </w:trPr>
        <w:tc>
          <w:tcPr>
            <w:tcW w:w="1526" w:type="dxa"/>
          </w:tcPr>
          <w:p w:rsidR="001B06E7" w:rsidRPr="003F40F9" w:rsidRDefault="009D5B66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Земля как планета</w:t>
            </w:r>
          </w:p>
        </w:tc>
        <w:tc>
          <w:tcPr>
            <w:tcW w:w="3032" w:type="dxa"/>
          </w:tcPr>
          <w:p w:rsidR="001B06E7" w:rsidRPr="003F40F9" w:rsidRDefault="009D5B66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Давать определения терминов, понятий по тематике урока; определять планетарный состав Солнечной системы; называть возраст Земли; Давать определения терминов, понятий по тематике урока;  объяснять назначение градусной сетки, информации о географических координатах объектов; Давать определения терминов, понятий по тематике урока; объяснять географические следствия движений Земли; объяснить неравномерное распределение солнечного света и тепла по поверхности Земли, влияние Космоса на Землю и жизнь людей; составлять характеристики природных объектов и явлений.</w:t>
            </w:r>
          </w:p>
        </w:tc>
        <w:tc>
          <w:tcPr>
            <w:tcW w:w="3239" w:type="dxa"/>
          </w:tcPr>
          <w:p w:rsidR="001B06E7" w:rsidRPr="003F40F9" w:rsidRDefault="00DF0411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5B66" w:rsidRPr="003F40F9">
              <w:rPr>
                <w:rFonts w:ascii="Times New Roman" w:hAnsi="Times New Roman" w:cs="Times New Roman"/>
                <w:sz w:val="24"/>
                <w:szCs w:val="24"/>
              </w:rPr>
              <w:t>ценивать влияние Солнца и Луны на жизнь Земли; составлять и анализировать схему «Влияние космоса на Землю»; приводить примеры приспосабливаемости организмов к условиям освещённости; составлять прогноз развития жизни на Земле; показывать на карте экватор, параллели, меридианы, 0 и 180 меридианы; определять географические долготу и широту, объекты по их географическим координатам и географические координаты объектов по глобусу и карте;</w:t>
            </w:r>
            <w:proofErr w:type="gramEnd"/>
            <w:r w:rsidR="009D5B66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обозначать и показывать на картах географические объекты по тематике урока.</w:t>
            </w:r>
          </w:p>
        </w:tc>
        <w:tc>
          <w:tcPr>
            <w:tcW w:w="4111" w:type="dxa"/>
          </w:tcPr>
          <w:p w:rsidR="009D5B66" w:rsidRPr="003F40F9" w:rsidRDefault="009D5B66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деятельности: учебной и жизненно-практической; выдвигать гипотезы; выбирать средства достижения цели в группе и индивидуально</w:t>
            </w:r>
          </w:p>
          <w:p w:rsidR="006E702C" w:rsidRPr="003F40F9" w:rsidRDefault="009D5B66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вт.ч. вести диалог с автором текста); различать в речи другого мнения, доказательства, факты, гипотезы, аксиомы, догматы, теории; </w:t>
            </w:r>
          </w:p>
          <w:p w:rsidR="001B06E7" w:rsidRPr="003F40F9" w:rsidRDefault="009D5B66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3335" w:type="dxa"/>
          </w:tcPr>
          <w:p w:rsidR="001B06E7" w:rsidRPr="003F40F9" w:rsidRDefault="009D5B66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целостности мира и многообразия взглядов на него; </w:t>
            </w:r>
            <w:proofErr w:type="spell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принятие правил работы в кабинете географии; понимание значимости географических координат для определения положения объектов понимание и принятие правил работы при проведении практической работы; понимание влияния специфики времён года на образ жизни человека; понимание специфики освещённости поверхности Земли.  </w:t>
            </w:r>
            <w:proofErr w:type="gramEnd"/>
          </w:p>
        </w:tc>
      </w:tr>
      <w:tr w:rsidR="00D951C7" w:rsidRPr="003F40F9" w:rsidTr="003F40F9">
        <w:trPr>
          <w:jc w:val="center"/>
        </w:trPr>
        <w:tc>
          <w:tcPr>
            <w:tcW w:w="1526" w:type="dxa"/>
          </w:tcPr>
          <w:p w:rsidR="001B06E7" w:rsidRPr="003F40F9" w:rsidRDefault="009D5B66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карта</w:t>
            </w:r>
          </w:p>
        </w:tc>
        <w:tc>
          <w:tcPr>
            <w:tcW w:w="3032" w:type="dxa"/>
          </w:tcPr>
          <w:p w:rsidR="001B06E7" w:rsidRPr="003F40F9" w:rsidRDefault="006E702C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определения терминов, понятий по тематике урока; объяснить отличия численного масштаба от именованного и линейного; определять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расстояние между объектами по карте с помощью масштаба; Давать определения терминов, понятий по тематике урока; работать с условными знаками; классифицировать географические карты и условные знаки; выполнять простейшие задания на контурной карте; Давать определения терминов, понятий по тематике урока;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 по глобусу и карте;  Давать определения терминов, понятий по тематике урока; анализировать разные виды карт; определять по картам абсолютную высоту местности с помощью изолиний и послойной окраски; использовать шкалу глубин и высот для описания форм рельефа.</w:t>
            </w:r>
          </w:p>
        </w:tc>
        <w:tc>
          <w:tcPr>
            <w:tcW w:w="3239" w:type="dxa"/>
          </w:tcPr>
          <w:p w:rsidR="001B06E7" w:rsidRPr="003F40F9" w:rsidRDefault="006E702C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Переводить численный масштаб в именованный, линейный и наоборот; решать задачи на определение масштаба карты; оценивать величину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масштаба при составлении карты; ; читать географические карты на основе их легенды; сравнивать географические карты; определять направления по сторонам горизонта по компасу, местным признакам, азимуту; определять азимут; двигаться по азимуту; классифицировать высоты; читать географические карты на основе сведений о высотах и глубинах;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профиль местности.</w:t>
            </w:r>
          </w:p>
        </w:tc>
        <w:tc>
          <w:tcPr>
            <w:tcW w:w="4111" w:type="dxa"/>
          </w:tcPr>
          <w:p w:rsidR="006E702C" w:rsidRPr="003F40F9" w:rsidRDefault="006E702C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выводы; </w:t>
            </w: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средства достижения цели в группе и индивидуально; планировать деятельность в учебной и жизненной ситуации; оценивать степень и способы достижения цели в учебных и жизненных ситуациях;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исправлять ошибки</w:t>
            </w:r>
          </w:p>
          <w:p w:rsidR="006E702C" w:rsidRPr="003F40F9" w:rsidRDefault="006E702C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</w:p>
          <w:p w:rsidR="001B06E7" w:rsidRPr="003F40F9" w:rsidRDefault="006E702C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эмоциональное состояние других 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</w:tc>
        <w:tc>
          <w:tcPr>
            <w:tcW w:w="3335" w:type="dxa"/>
          </w:tcPr>
          <w:p w:rsidR="001B06E7" w:rsidRPr="003F40F9" w:rsidRDefault="009D5B66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понимание и принятие правил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при проведении практической работы; </w:t>
            </w:r>
            <w:r w:rsidR="006E702C" w:rsidRPr="003F40F9">
              <w:rPr>
                <w:rFonts w:ascii="Times New Roman" w:hAnsi="Times New Roman" w:cs="Times New Roman"/>
                <w:sz w:val="24"/>
                <w:szCs w:val="24"/>
              </w:rPr>
              <w:t>Осознание целостности мира и многообразия взглядов на него; понимание роли условных знаков при анализе и чтении географических карт; понимание и принятие правил работы при проведении практической работы; понимание значения навыков ориентирования в жизни человека;</w:t>
            </w:r>
            <w:proofErr w:type="gramEnd"/>
            <w:r w:rsidR="006E702C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и принятие правил работы при поведении практической  работы; понимание особенностей изображения рельефа на географических картах.</w:t>
            </w:r>
          </w:p>
        </w:tc>
      </w:tr>
      <w:tr w:rsidR="00D951C7" w:rsidRPr="003F40F9" w:rsidTr="003F40F9">
        <w:trPr>
          <w:jc w:val="center"/>
        </w:trPr>
        <w:tc>
          <w:tcPr>
            <w:tcW w:w="1526" w:type="dxa"/>
          </w:tcPr>
          <w:p w:rsidR="001B06E7" w:rsidRPr="003F40F9" w:rsidRDefault="006E702C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Литосфера</w:t>
            </w:r>
          </w:p>
        </w:tc>
        <w:tc>
          <w:tcPr>
            <w:tcW w:w="3032" w:type="dxa"/>
          </w:tcPr>
          <w:p w:rsidR="001B06E7" w:rsidRPr="003F40F9" w:rsidRDefault="00086289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определения терминов, понятий по тематике урока; описывать внутренне строение Земли; сопоставлять и выделять особенности внутренних слоёв Земли; составлять описание процесса изучения человеком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земных недр; обосновывать роль науки в изучении недр Земли; выявлять и объяснять отличия горных пород от минералов; составлять классификацию и описания горных пород и минералов, условий их образования и залегания;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классифицировать полезные ископаемые; описывать свойства полезных ископаемых; описывать типы земной коры; объяснять причины движения земной коры; анализировать тематические карты и выявлять районы распространения землетрясений и вулканизма; объяснить причины разрушения горных пород и минералов; классифицировать процессы выветривания; определять формы рельефа по типичным признакам; показывать на картах географические объекты по тематике урока; описывать и сопоставлять формы рельефа.</w:t>
            </w:r>
          </w:p>
        </w:tc>
        <w:tc>
          <w:tcPr>
            <w:tcW w:w="3239" w:type="dxa"/>
          </w:tcPr>
          <w:p w:rsidR="001B06E7" w:rsidRPr="003F40F9" w:rsidRDefault="00086289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Показывать на картах расположение самой глубокой скважины в мире; определять состав литосферы; моделировать географические объекты и явления; проводить сравнительный анализ, в т.ч. инструментальный, свойств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горных пород и минералов; приводить примеры использования полезных ископаемых в повседневной жизни и в хозяйственной деятельности; проводить тематические эксперименты и формулировать выводы на основе их результатов;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показывать и описывать районы распространения вулканизма и землетрясений, районы медленных вертикальных движений земной коры на карте; сопоставлять карты атласа; наносить на контурные карты действующие вулканы и зоны землетрясений; определять районы преобладания отдельных сил выветривания; устанавливать взаимосвязь между действием сил выветривания и формированием рельефа; устанавливать закономерности размещения форм рельефа по поверхности Земли;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трансформировать географическую информацию из одного вида представления в другой.</w:t>
            </w:r>
          </w:p>
        </w:tc>
        <w:tc>
          <w:tcPr>
            <w:tcW w:w="4111" w:type="dxa"/>
          </w:tcPr>
          <w:p w:rsidR="00086289" w:rsidRPr="003F40F9" w:rsidRDefault="00086289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определять понятия; строить логически обоснованные рассуждения. </w:t>
            </w: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деятельности: учебной и жизненно-практической; выдвигать гипотезы; оценивать степень и способы достижения цели в учебных и жизненных ситуациях; самостоятельно исправлять ошибки</w:t>
            </w:r>
          </w:p>
          <w:p w:rsidR="001B06E7" w:rsidRPr="003F40F9" w:rsidRDefault="00086289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ценности.</w:t>
            </w:r>
          </w:p>
        </w:tc>
        <w:tc>
          <w:tcPr>
            <w:tcW w:w="3335" w:type="dxa"/>
          </w:tcPr>
          <w:p w:rsidR="001B06E7" w:rsidRPr="003F40F9" w:rsidRDefault="006E702C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многообразия взглядов на него; </w:t>
            </w:r>
            <w:proofErr w:type="spell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понимание специфики внутреннего строения Земли;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причин разнообразия происхождения, условий залегания горных пород и минералов; понимание значения полезных ископаемых в жизни человека, их многообразия и вариативности использования; понимание роли движений земной коры в формировании рельефа и жизни человека;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правил поведения при протекании стихийных бедствий в литосфере; понимание роли сил выветривания в формировании рельефа, последствий землетрясений;  понимание и принятие правил поведения при практической работы; понимание специфики строения рельефа суши и дна Мирового океана.</w:t>
            </w:r>
          </w:p>
        </w:tc>
      </w:tr>
      <w:tr w:rsidR="00D951C7" w:rsidRPr="003F40F9" w:rsidTr="003F40F9">
        <w:trPr>
          <w:jc w:val="center"/>
        </w:trPr>
        <w:tc>
          <w:tcPr>
            <w:tcW w:w="1526" w:type="dxa"/>
          </w:tcPr>
          <w:p w:rsidR="001B06E7" w:rsidRPr="003F40F9" w:rsidRDefault="00D951C7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Атмосфера</w:t>
            </w:r>
          </w:p>
        </w:tc>
        <w:tc>
          <w:tcPr>
            <w:tcW w:w="3032" w:type="dxa"/>
          </w:tcPr>
          <w:p w:rsidR="001B06E7" w:rsidRPr="003F40F9" w:rsidRDefault="00D951C7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определения терминов, понятий по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тематике урока; называть состав атмосферы; описывать свойства и особенности строения атмосферы; определять роль процесса изучения атмосферы для повседневной жизни и хозяйственной деятельности человека; </w:t>
            </w:r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t>объяснить закономерности изменения температуры с высотой, распределение тепла по поверхности Земли, изменения температуры во времени; устанавливать зависимость между показателями температуры и широтами точек земной поверхности, характером подстилающей поверхности, составом атмосферы;</w:t>
            </w:r>
            <w:proofErr w:type="gramEnd"/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причины изменения атмосферного давления воздуха с высотой; устанавливать причинно-следственные связи между характером подстилающей поверхности, температурой воздуха над ней и атмосферным давлением и образованием ветра; выявлять зависимость между изменением температуры воздуха и его влажностью; </w:t>
            </w:r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раскрывать процесс образования тумана и облаков, причины формирования различных видов осадков; называть характеристики погоды, свойства воздушных масс;</w:t>
            </w:r>
            <w:proofErr w:type="gramEnd"/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причины изменения погоды; характеризовать свойства воздушных масс; объяснить причины изменения погоды.</w:t>
            </w:r>
          </w:p>
        </w:tc>
        <w:tc>
          <w:tcPr>
            <w:tcW w:w="3239" w:type="dxa"/>
          </w:tcPr>
          <w:p w:rsidR="001B06E7" w:rsidRPr="003F40F9" w:rsidRDefault="00DF0411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рансформировать географическую </w:t>
            </w:r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из одного вида представления в другой; ; рассчитывать средние значения температуры воздуха, амплитуды температур; строить и читать графики хода температуры; работать с тематическими картами; определять и рассчитывать атмосферное давление; работать с тематическими картами; измерять атмосферное давление с помощью барометра; устанавливать зависимость атмосферного давления от температуры; объяснять зависимость силы ветра от разницы атмосферного давления;</w:t>
            </w:r>
            <w:proofErr w:type="gramEnd"/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силу, скорость и направление ветра с помощью приборов; строить розу ветров; классифицировать ветра; проводить инструментальные измерения влажности воздуха, количества осадков; определять облака по внешним признакам; классифицировать облака; устанавливать связь между видами облаков и характером осадков; определять последовательность </w:t>
            </w:r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при наблюдении за погодой; проводить самостоятельный поиск географической информации из разных источников информации: картографических, статистических;</w:t>
            </w:r>
            <w:proofErr w:type="gramEnd"/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описание погоды; объяснять зависимость климата от  климатообразующих факторов; различать процессы адаптации к разнообразным климатическим условиям; устанавливать взаимосвязь между погодой и климатом; описывать климаты отдельных территорий. </w:t>
            </w:r>
          </w:p>
        </w:tc>
        <w:tc>
          <w:tcPr>
            <w:tcW w:w="4111" w:type="dxa"/>
          </w:tcPr>
          <w:p w:rsidR="00EA47CF" w:rsidRPr="003F40F9" w:rsidRDefault="00EA47CF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географической информации; анализировать (в т.ч. выделять главное, делить текст на части) и обобщать тематический материал; формулировать выводы; определять понятия; строить логически обоснованные рассуждения. </w:t>
            </w: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средства достижения цели в группе и индивидуально; планировать деятельность в учебной и жизненной ситуации; оценивать степень и способы достижения цели в учебных и жизненных ситуациях; самостоятельно исправлять ошибки</w:t>
            </w:r>
          </w:p>
          <w:p w:rsidR="00EA47CF" w:rsidRPr="003F40F9" w:rsidRDefault="00EA47CF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</w:p>
          <w:p w:rsidR="00EA47CF" w:rsidRPr="003F40F9" w:rsidRDefault="00EA47CF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эмоциональное состояние других 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  <w:p w:rsidR="001B06E7" w:rsidRPr="003F40F9" w:rsidRDefault="001B06E7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5" w:type="dxa"/>
          </w:tcPr>
          <w:p w:rsidR="001B06E7" w:rsidRPr="003F40F9" w:rsidRDefault="00D951C7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многообразия взглядов на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него; </w:t>
            </w:r>
            <w:proofErr w:type="spell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понимание значения атмосферы и её изучения для жизни на Земле; понимание закономерностей изменения температуры во времени и пространстве, влияния температуры на здоровье человека; понимание и принятие процедуры инструментального определения показателей температуры и их расчётов;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закономерностей изменения атмосферного давления во времени и пространстве, влияние атмосферного давления на здоровье человека; понимание закономерностей образования ветра, его влияние на жизнь и здоровье человека; понимание и принятие процедуры инструментального определения направления, силы и скорости ветра; принятие правил поведения при протекании стихийных бедствий в атмосфере; закономерностей образования осадков, их влияния на жизнь и хозяйственную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человека;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и принятие процедуры инструментального определения количества осадков; понимание закономерностей формирования погоды, её влияние на жизнь и хозяйственную деятельность человека; </w:t>
            </w:r>
          </w:p>
        </w:tc>
      </w:tr>
      <w:tr w:rsidR="00D951C7" w:rsidRPr="003F40F9" w:rsidTr="003F40F9">
        <w:trPr>
          <w:jc w:val="center"/>
        </w:trPr>
        <w:tc>
          <w:tcPr>
            <w:tcW w:w="1526" w:type="dxa"/>
          </w:tcPr>
          <w:p w:rsidR="001B06E7" w:rsidRPr="003F40F9" w:rsidRDefault="00A30863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Гидросфера</w:t>
            </w:r>
          </w:p>
        </w:tc>
        <w:tc>
          <w:tcPr>
            <w:tcW w:w="3032" w:type="dxa"/>
          </w:tcPr>
          <w:p w:rsidR="001B06E7" w:rsidRPr="003F40F9" w:rsidRDefault="00A30863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определения терминов, понятий по тематике урока; называть составные части гидросферы; описывать мировой круговорот воды в природе; оценивать значение мирового круговорота воды в природе, значение воды в жизни человека; показывать на карте гидрографические объекты по тематике урока; объяснить механизм образования подземных вод, ледников; распознавать виды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подземных вод, ледников; объяснять причины распространения современного оледенения на Земле.</w:t>
            </w:r>
            <w:proofErr w:type="gramEnd"/>
          </w:p>
        </w:tc>
        <w:tc>
          <w:tcPr>
            <w:tcW w:w="3239" w:type="dxa"/>
          </w:tcPr>
          <w:p w:rsidR="001B06E7" w:rsidRPr="003F40F9" w:rsidRDefault="00DF0411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t>бъяснять связь компонентов гидросферы между собой; наносить на контурную карту гидрографические объекты; работать с картами атласа; классифицировать объекты гидросферы; использовать карты атласа для описания гидрографических объектов; показывать на карте гидрографические объекты по тематике урока; классифицировать и описывать гидрографические объекты по теме урока.</w:t>
            </w:r>
          </w:p>
        </w:tc>
        <w:tc>
          <w:tcPr>
            <w:tcW w:w="4111" w:type="dxa"/>
          </w:tcPr>
          <w:p w:rsidR="00EA47CF" w:rsidRPr="003F40F9" w:rsidRDefault="00EA47CF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и жизненно-практической; выдвигать гипотезы; выбирать средства достижения цели в группе и индивидуально</w:t>
            </w:r>
          </w:p>
          <w:p w:rsidR="00EA47CF" w:rsidRPr="003F40F9" w:rsidRDefault="00EA47CF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 </w:t>
            </w:r>
          </w:p>
          <w:p w:rsidR="001B06E7" w:rsidRPr="003F40F9" w:rsidRDefault="00EA47CF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однозначных и неоднозначных ситуациях </w:t>
            </w: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3335" w:type="dxa"/>
          </w:tcPr>
          <w:p w:rsidR="001B06E7" w:rsidRPr="003F40F9" w:rsidRDefault="00A30863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многообразия взглядов на него; </w:t>
            </w:r>
            <w:proofErr w:type="spell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понимание единства гидросферы, значения мирового круговорота воды в природе; понимание и принятие правил работы при проведении практической работы; понимание специфики и значения гидрографических объектов суши; понимание и принятие правил работы при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проведении практической работы;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правил поведения при протекании стихийных бедствий в гидросфере; </w:t>
            </w:r>
          </w:p>
        </w:tc>
      </w:tr>
      <w:tr w:rsidR="00D951C7" w:rsidRPr="003F40F9" w:rsidTr="003F40F9">
        <w:trPr>
          <w:jc w:val="center"/>
        </w:trPr>
        <w:tc>
          <w:tcPr>
            <w:tcW w:w="1526" w:type="dxa"/>
          </w:tcPr>
          <w:p w:rsidR="001B06E7" w:rsidRPr="003F40F9" w:rsidRDefault="00A30863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Биосфера</w:t>
            </w:r>
          </w:p>
        </w:tc>
        <w:tc>
          <w:tcPr>
            <w:tcW w:w="3032" w:type="dxa"/>
          </w:tcPr>
          <w:p w:rsidR="001B06E7" w:rsidRPr="003F40F9" w:rsidRDefault="00A30863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Давать определения терминов, понятий по тематике урока; анализировать роль отдельных организмов в биосфере; приводить примеры роли отдельных групп организмов в биологическом круговороте веществ; объяснять результаты преобразования земных оболочек под воздействием организмов, значение охраны природы, отличия видов особо охраняемых территорий</w:t>
            </w:r>
            <w:r w:rsidR="00491035" w:rsidRPr="003F40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9" w:type="dxa"/>
          </w:tcPr>
          <w:p w:rsidR="001B06E7" w:rsidRPr="003F40F9" w:rsidRDefault="00DF0411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30863" w:rsidRPr="003F40F9">
              <w:rPr>
                <w:rFonts w:ascii="Times New Roman" w:hAnsi="Times New Roman" w:cs="Times New Roman"/>
                <w:sz w:val="24"/>
                <w:szCs w:val="24"/>
              </w:rPr>
              <w:t>формулировать вывод о роли растений в природе; описывать царства живой природы;</w:t>
            </w:r>
            <w:r w:rsidR="00491035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роль особо охраняемых территорий для сохранения природы.</w:t>
            </w:r>
          </w:p>
        </w:tc>
        <w:tc>
          <w:tcPr>
            <w:tcW w:w="4111" w:type="dxa"/>
          </w:tcPr>
          <w:p w:rsidR="00EA47CF" w:rsidRPr="003F40F9" w:rsidRDefault="00EA47CF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</w:t>
            </w: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средства достижения цели в группе и индивидуально; </w:t>
            </w:r>
          </w:p>
          <w:p w:rsidR="00EA47CF" w:rsidRPr="003F40F9" w:rsidRDefault="00EA47CF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устные и письменные тексты для решения разных задач общения с помощью учителя и самостоятельно; </w:t>
            </w:r>
          </w:p>
          <w:p w:rsidR="001B06E7" w:rsidRPr="003F40F9" w:rsidRDefault="00EA47CF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эмоциональное состояние других 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</w:tc>
        <w:tc>
          <w:tcPr>
            <w:tcW w:w="3335" w:type="dxa"/>
          </w:tcPr>
          <w:p w:rsidR="001B06E7" w:rsidRPr="003F40F9" w:rsidRDefault="00A30863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целостности мира и многообразия взглядов на него; </w:t>
            </w:r>
            <w:proofErr w:type="spell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понимание специфики царства живой природы; понимание значения охраны природы; осознание роли В.И.Вернадского в формировании учения о биосфере; понимание и принятие правил работы при проведении практической работы.</w:t>
            </w:r>
          </w:p>
        </w:tc>
      </w:tr>
      <w:tr w:rsidR="00D951C7" w:rsidRPr="003F40F9" w:rsidTr="003F40F9">
        <w:trPr>
          <w:jc w:val="center"/>
        </w:trPr>
        <w:tc>
          <w:tcPr>
            <w:tcW w:w="1526" w:type="dxa"/>
          </w:tcPr>
          <w:p w:rsidR="001B06E7" w:rsidRPr="003F40F9" w:rsidRDefault="00491035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Почва и географическая оболочка</w:t>
            </w:r>
          </w:p>
        </w:tc>
        <w:tc>
          <w:tcPr>
            <w:tcW w:w="3032" w:type="dxa"/>
          </w:tcPr>
          <w:p w:rsidR="001B06E7" w:rsidRPr="003F40F9" w:rsidRDefault="00491035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определения терминов, понятий по тематике урока; определять роль В.В.Докучаева в разработке учения о почвах; описывать процесс образования почвы; называть составные части географической оболочки; приводить примеры взаимодействия оболочек Земли в рамках географической оболочки; формулировать закон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географической зональности; выявлять причины смены природных зон; называть для каждой природной зоны специфические климатические условия, характерных представителей растительного и животного мира.</w:t>
            </w:r>
            <w:proofErr w:type="gramEnd"/>
          </w:p>
        </w:tc>
        <w:tc>
          <w:tcPr>
            <w:tcW w:w="3239" w:type="dxa"/>
          </w:tcPr>
          <w:p w:rsidR="001B06E7" w:rsidRPr="003F40F9" w:rsidRDefault="00DF0411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491035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пределять зависимость содержания гумуса от климатических условий, типы почв по внешним признакам; называть особенности чередования почвенных слоёв; проводить инструментальные наблюдения и опыты по тематике урока; составлять описание этапов развития географической оболочки, природных комплексов; объяснить уникальность географической оболочки; </w:t>
            </w:r>
            <w:r w:rsidR="00491035"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связь между природными компонентами в каждой природной зоне; работать с картами атласа; использовать дополнительные источники географической информации для выполнения заданий по тематике урока.</w:t>
            </w:r>
          </w:p>
        </w:tc>
        <w:tc>
          <w:tcPr>
            <w:tcW w:w="4111" w:type="dxa"/>
          </w:tcPr>
          <w:p w:rsidR="00EA47CF" w:rsidRPr="003F40F9" w:rsidRDefault="00EA47CF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</w:t>
            </w: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деятельности: учебной и жизненно-практической; выдвигать гипотезы; </w:t>
            </w:r>
          </w:p>
          <w:p w:rsidR="00EA47CF" w:rsidRPr="003F40F9" w:rsidRDefault="00EA47CF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позицию другого, выраженную в явном и неявном виде </w:t>
            </w: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вт.ч. вести диалог с автором текста); различать в речи другого мнения, доказательства, факты, гипотезы, аксиомы, догматы, теории; </w:t>
            </w:r>
          </w:p>
          <w:p w:rsidR="001B06E7" w:rsidRPr="003F40F9" w:rsidRDefault="00EA47CF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свои  и чужие поступки в однозначных и неоднозначных ситуациях </w:t>
            </w: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3335" w:type="dxa"/>
          </w:tcPr>
          <w:p w:rsidR="001B06E7" w:rsidRPr="003F40F9" w:rsidRDefault="00491035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многообразия взглядов на него; </w:t>
            </w:r>
            <w:proofErr w:type="spell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понимание специфики почвы как особого природного тела; осознание роли В.В.Докучаева в формировании учения о почвах; понимание и принятие правил работы при проведении практической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работы; понимание специфики и причин разнообразия природных комплексов Земли;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специфики и причин разнообразия природных зон Земли.</w:t>
            </w:r>
          </w:p>
        </w:tc>
      </w:tr>
    </w:tbl>
    <w:p w:rsidR="00CB7EEB" w:rsidRPr="003F40F9" w:rsidRDefault="00CB7EEB" w:rsidP="003F4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5868" w:rsidRPr="003F40F9" w:rsidRDefault="00D05868" w:rsidP="003F4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8C1" w:rsidRPr="003F40F9" w:rsidRDefault="00D05868" w:rsidP="003F4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0F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D05868" w:rsidRPr="003F40F9" w:rsidRDefault="00D05868" w:rsidP="003F4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05" w:type="dxa"/>
        <w:jc w:val="center"/>
        <w:tblInd w:w="-318" w:type="dxa"/>
        <w:tblLook w:val="04A0"/>
      </w:tblPr>
      <w:tblGrid>
        <w:gridCol w:w="2127"/>
        <w:gridCol w:w="11579"/>
        <w:gridCol w:w="1499"/>
      </w:tblGrid>
      <w:tr w:rsidR="003E18C1" w:rsidRPr="003F40F9" w:rsidTr="003F40F9">
        <w:trPr>
          <w:jc w:val="center"/>
        </w:trPr>
        <w:tc>
          <w:tcPr>
            <w:tcW w:w="2127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579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99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E18C1" w:rsidRPr="003F40F9" w:rsidTr="003F40F9">
        <w:trPr>
          <w:trHeight w:val="2604"/>
          <w:jc w:val="center"/>
        </w:trPr>
        <w:tc>
          <w:tcPr>
            <w:tcW w:w="2127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Земля как планета</w:t>
            </w:r>
          </w:p>
        </w:tc>
        <w:tc>
          <w:tcPr>
            <w:tcW w:w="11579" w:type="dxa"/>
          </w:tcPr>
          <w:p w:rsidR="003E18C1" w:rsidRPr="003F40F9" w:rsidRDefault="003E18C1" w:rsidP="003F40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Земля и Вселенная. </w:t>
            </w:r>
            <w:r w:rsidR="003C2817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Земля – часть Солнечной системы. Земля и Луна. 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Влияние космоса на Землю и жизнь л</w:t>
            </w:r>
            <w:r w:rsidR="003C2817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юдей. Форма и размеры 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Земли.</w:t>
            </w:r>
            <w:r w:rsidR="003C2817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Наклон земной оси к плоскости орбиты. 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Суточное вращение вокруг своей оси и годовое вращение вокруг Солнца, их главные следствия. Дни равноденствий и солнцестояний</w:t>
            </w:r>
            <w:r w:rsidR="003C2817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. Смена времён года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. Тропики и полярные круги. Распределение света и тепла на п</w:t>
            </w:r>
            <w:r w:rsidR="003C2817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оверхности Земли. Пояса освещённости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3C2817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Календарь – как система измерения больших промежутков времени, основанная на </w:t>
            </w:r>
            <w:r w:rsidR="00744AD9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периодичности таких явлений природы, как смена дня и ночи, смена фаз Луны, смена времён года. Осевое вращение Земли. Смена дня и ночи, сутки, календарный год.</w:t>
            </w:r>
          </w:p>
          <w:p w:rsidR="003E18C1" w:rsidRPr="003F40F9" w:rsidRDefault="003E18C1" w:rsidP="003F40F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Учебные понятия</w:t>
            </w:r>
            <w:proofErr w:type="gramStart"/>
            <w:r w:rsidRPr="003F4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олнечная система, эллипсоид, природные циклы и ритмы, глобус, экватор, полюс, меридиан, параллель, географическая широта, географическая долгота, географические координаты.</w:t>
            </w:r>
          </w:p>
        </w:tc>
        <w:tc>
          <w:tcPr>
            <w:tcW w:w="1499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E18C1" w:rsidRPr="003F40F9" w:rsidTr="003F40F9">
        <w:trPr>
          <w:jc w:val="center"/>
        </w:trPr>
        <w:tc>
          <w:tcPr>
            <w:tcW w:w="2127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Географическая карта</w:t>
            </w:r>
          </w:p>
        </w:tc>
        <w:tc>
          <w:tcPr>
            <w:tcW w:w="11579" w:type="dxa"/>
          </w:tcPr>
          <w:p w:rsidR="003E18C1" w:rsidRPr="003F40F9" w:rsidRDefault="00744AD9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изображения земной поверхности: план местности, глобус, географическая карта, </w:t>
            </w:r>
            <w:proofErr w:type="spell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аэрофото</w:t>
            </w:r>
            <w:proofErr w:type="spell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- и аэрокосмические снимки. Масштаб. Стороны горизонта. Азимут. Ориентирование на местности: определение сторон горизонта по компасу и местным признакам, определение азимута. Особенности ориентирования в мегаполисе и в природе. </w:t>
            </w:r>
            <w:r w:rsidR="003E18C1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знаки: значки, качественный фон, изолинии.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простейшего плана местности (кабинета географии). </w:t>
            </w:r>
            <w:r w:rsidR="003E18C1" w:rsidRPr="003F40F9">
              <w:rPr>
                <w:rFonts w:ascii="Times New Roman" w:hAnsi="Times New Roman" w:cs="Times New Roman"/>
                <w:sz w:val="24"/>
                <w:szCs w:val="24"/>
              </w:rPr>
              <w:t>Виды карт по масштабу и содержанию. Понятие о плане местности и топографической ка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рте</w:t>
            </w:r>
            <w:r w:rsidR="003E18C1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. Изображение рельефа: изолинии, </w:t>
            </w:r>
            <w:proofErr w:type="spellStart"/>
            <w:r w:rsidR="003E18C1" w:rsidRPr="003F40F9">
              <w:rPr>
                <w:rFonts w:ascii="Times New Roman" w:hAnsi="Times New Roman" w:cs="Times New Roman"/>
                <w:sz w:val="24"/>
                <w:szCs w:val="24"/>
              </w:rPr>
              <w:t>бергштрихи</w:t>
            </w:r>
            <w:proofErr w:type="spellEnd"/>
            <w:r w:rsidR="003E18C1" w:rsidRPr="003F40F9">
              <w:rPr>
                <w:rFonts w:ascii="Times New Roman" w:hAnsi="Times New Roman" w:cs="Times New Roman"/>
                <w:sz w:val="24"/>
                <w:szCs w:val="24"/>
              </w:rPr>
              <w:t>, послойная окраска. Абсолютная и относительная высота. Шкала высот и глубин. Значение планов и ка</w:t>
            </w:r>
            <w:proofErr w:type="gramStart"/>
            <w:r w:rsidR="003E18C1" w:rsidRPr="003F40F9">
              <w:rPr>
                <w:rFonts w:ascii="Times New Roman" w:hAnsi="Times New Roman" w:cs="Times New Roman"/>
                <w:sz w:val="24"/>
                <w:szCs w:val="24"/>
              </w:rPr>
              <w:t>рт в пр</w:t>
            </w:r>
            <w:proofErr w:type="gramEnd"/>
            <w:r w:rsidR="003E18C1" w:rsidRPr="003F40F9">
              <w:rPr>
                <w:rFonts w:ascii="Times New Roman" w:hAnsi="Times New Roman" w:cs="Times New Roman"/>
                <w:sz w:val="24"/>
                <w:szCs w:val="24"/>
              </w:rPr>
              <w:t>актической деятельности человека.</w:t>
            </w:r>
            <w:r w:rsidR="003C2817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Градусная сеть, система географических координат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: географическая широта и долгота. Определение географических координат.</w:t>
            </w:r>
          </w:p>
          <w:p w:rsidR="003E18C1" w:rsidRPr="003F40F9" w:rsidRDefault="003E18C1" w:rsidP="003F40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Основные  понятия:  </w:t>
            </w:r>
          </w:p>
          <w:p w:rsidR="003E18C1" w:rsidRPr="003F40F9" w:rsidRDefault="003E18C1" w:rsidP="003F40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Географическая карта, план местности, азимут, масштаб, легенда карты, горизонтали, условные </w:t>
            </w:r>
            <w:r w:rsidR="003C2817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знаки, </w:t>
            </w:r>
            <w:r w:rsidR="003C2817" w:rsidRPr="003F40F9">
              <w:rPr>
                <w:rFonts w:ascii="Times New Roman" w:hAnsi="Times New Roman" w:cs="Times New Roman"/>
                <w:sz w:val="24"/>
                <w:szCs w:val="24"/>
              </w:rPr>
              <w:t>меридиан, параллель, географическая широта, географическая долгота, географические координаты.</w:t>
            </w:r>
            <w:proofErr w:type="gramEnd"/>
          </w:p>
          <w:p w:rsidR="003E18C1" w:rsidRPr="003F40F9" w:rsidRDefault="003E18C1" w:rsidP="003F40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Практические работы: </w:t>
            </w:r>
          </w:p>
          <w:p w:rsidR="003E18C1" w:rsidRPr="003F40F9" w:rsidRDefault="003E18C1" w:rsidP="003F40F9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направлений и расстояний по карте.</w:t>
            </w:r>
          </w:p>
          <w:p w:rsidR="003E18C1" w:rsidRPr="003F40F9" w:rsidRDefault="003E18C1" w:rsidP="003F40F9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сторон горизонта с помощью компаса и передвижения по азимуту.</w:t>
            </w:r>
          </w:p>
          <w:p w:rsidR="003E18C1" w:rsidRPr="003F40F9" w:rsidRDefault="003E18C1" w:rsidP="003F40F9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простейшего плана местности.</w:t>
            </w:r>
          </w:p>
        </w:tc>
        <w:tc>
          <w:tcPr>
            <w:tcW w:w="1499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3E18C1" w:rsidRPr="003F40F9" w:rsidTr="003F40F9">
        <w:trPr>
          <w:jc w:val="center"/>
        </w:trPr>
        <w:tc>
          <w:tcPr>
            <w:tcW w:w="2127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Литосфера</w:t>
            </w:r>
          </w:p>
        </w:tc>
        <w:tc>
          <w:tcPr>
            <w:tcW w:w="11579" w:type="dxa"/>
          </w:tcPr>
          <w:p w:rsidR="003E18C1" w:rsidRPr="003F40F9" w:rsidRDefault="007A27C0" w:rsidP="003F40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Литосфера – «каменная» оболочка Земли. </w:t>
            </w:r>
            <w:r w:rsidR="003E18C1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Полезные ископаемые, основные принципы их размещения. Внутренние процессы, изменяющие поверхность Земли. Виды движе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ния земной коры. Землетрясения,</w:t>
            </w:r>
            <w:r w:rsidR="003E18C1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вулканизм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гейзеры</w:t>
            </w:r>
            <w:r w:rsidR="003E18C1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Рельеф Земли. Способы изображения рельефа на планах и картах. </w:t>
            </w:r>
            <w:r w:rsidR="003E18C1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формы рельефа суши: горы и равнины, их различие по высоте. 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и изменение равнин с течением времени. Определение относительной и абсолютной высоты гор</w:t>
            </w:r>
            <w:r w:rsidR="00042DDC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3E18C1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Внешние силы, изменяющие поверхность Земли: выветривание, деятельность текучих вод, деятельность подземных вод, ветра, льда, деятельность человека. Рельеф дна Мирового океана. </w:t>
            </w:r>
            <w:proofErr w:type="spellStart"/>
            <w:r w:rsidR="00042DDC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Рифтовые</w:t>
            </w:r>
            <w:proofErr w:type="spellEnd"/>
            <w:r w:rsidR="00042DDC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области, срединные океанические хребты, шельф, материковый склон. Методы изучения глубин Мирового океана. </w:t>
            </w:r>
            <w:r w:rsidR="003E18C1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жизни, быта и хозяйственной деятельности людей в горах и на равнинах. Природные памятники литосферы.</w:t>
            </w:r>
          </w:p>
          <w:p w:rsidR="003E18C1" w:rsidRPr="003F40F9" w:rsidRDefault="003E18C1" w:rsidP="003F40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Учебные понятия:  </w:t>
            </w:r>
            <w:proofErr w:type="gramStart"/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Земное ядро, мантия (нижняя, средняя и верхняя), земная кора, литосфера, горные породы (магматические, осадочные, химические, биологические, метаморфические).</w:t>
            </w:r>
            <w:proofErr w:type="gramEnd"/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Землетрясения, сейсмология, эпицентр, движения земной коры, вулкан и его составные части, полезные ископаемые (осадочные и магматические). Рельеф, горы, равнины, выветривание, внешние и внутренние силы, формирующие рельеф, техногенные процессы.</w:t>
            </w:r>
          </w:p>
          <w:p w:rsidR="003E18C1" w:rsidRPr="003F40F9" w:rsidRDefault="003E18C1" w:rsidP="003F40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Практические работы: </w:t>
            </w:r>
          </w:p>
          <w:p w:rsidR="003E18C1" w:rsidRPr="003F40F9" w:rsidRDefault="003E18C1" w:rsidP="003F40F9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Определение по карте географического положения островов, полуостровов, гор, равнин, низменностей.</w:t>
            </w:r>
          </w:p>
          <w:p w:rsidR="003E18C1" w:rsidRPr="003F40F9" w:rsidRDefault="003E18C1" w:rsidP="003F40F9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 объяснение изменений земной коры под воздействием хозяйственной деятельности </w:t>
            </w: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на примере своей местности).</w:t>
            </w:r>
          </w:p>
        </w:tc>
        <w:tc>
          <w:tcPr>
            <w:tcW w:w="1499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3E18C1" w:rsidRPr="003F40F9" w:rsidTr="003F40F9">
        <w:trPr>
          <w:jc w:val="center"/>
        </w:trPr>
        <w:tc>
          <w:tcPr>
            <w:tcW w:w="2127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Атмосфера</w:t>
            </w:r>
          </w:p>
        </w:tc>
        <w:tc>
          <w:tcPr>
            <w:tcW w:w="11579" w:type="dxa"/>
          </w:tcPr>
          <w:p w:rsidR="003E18C1" w:rsidRPr="003F40F9" w:rsidRDefault="00042DDC" w:rsidP="003F40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Строение воздушной оболочки Земли. </w:t>
            </w:r>
            <w:r w:rsidR="003E18C1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Атмосфера: её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Среднесуточная, среднемесячная, среднегодовая температура. Зависимость температуры от географической широты. Тепловые пояса. Вода в атмосфере. Облака и атмосферные осадки. </w:t>
            </w:r>
            <w:r w:rsidR="003E18C1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Атмосферное давление. Ветер и причины его возникновения. 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Постоянные и переменные ветра. Графическое отображение направления ветра. Роза ветров. Циркуляция атмосферы. </w:t>
            </w:r>
            <w:r w:rsidR="003E18C1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Влажность воздуха. Туман. Атмосферные осадки. Погода, причины её изменения, предсказание погоды. Климат и климатообразующие факторы. Зависимость климата от географической широты и высоты местности над уровнем моря. Адаптация человека к климатическим условиям.</w:t>
            </w:r>
            <w:r w:rsidR="00F07973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Характеризовать климат своей </w:t>
            </w:r>
            <w:r w:rsidR="00F07973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местности.</w:t>
            </w:r>
          </w:p>
          <w:p w:rsidR="003E18C1" w:rsidRPr="003F40F9" w:rsidRDefault="003E18C1" w:rsidP="003F40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Учебные понятия:  </w:t>
            </w:r>
          </w:p>
          <w:p w:rsidR="003E18C1" w:rsidRPr="003F40F9" w:rsidRDefault="003E18C1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Атмосфера, тропосфера,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      </w:r>
            <w:proofErr w:type="gramEnd"/>
          </w:p>
          <w:p w:rsidR="003E18C1" w:rsidRPr="003F40F9" w:rsidRDefault="003E18C1" w:rsidP="003F40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Практические работы: </w:t>
            </w:r>
          </w:p>
          <w:p w:rsidR="003E18C1" w:rsidRPr="003F40F9" w:rsidRDefault="003E18C1" w:rsidP="003F40F9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suppressAutoHyphens/>
              <w:snapToGri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Построение розы ветров, диаграмм облачности и осадков по имеющимся данным. Выявление причин изменения погоды.</w:t>
            </w:r>
          </w:p>
        </w:tc>
        <w:tc>
          <w:tcPr>
            <w:tcW w:w="1499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</w:tr>
      <w:tr w:rsidR="003E18C1" w:rsidRPr="003F40F9" w:rsidTr="003F40F9">
        <w:trPr>
          <w:jc w:val="center"/>
        </w:trPr>
        <w:tc>
          <w:tcPr>
            <w:tcW w:w="2127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Гидросфера</w:t>
            </w:r>
          </w:p>
        </w:tc>
        <w:tc>
          <w:tcPr>
            <w:tcW w:w="11579" w:type="dxa"/>
          </w:tcPr>
          <w:p w:rsidR="003E18C1" w:rsidRPr="003F40F9" w:rsidRDefault="003E18C1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Гидросфера и её состав. Мировой круговорот воды. </w:t>
            </w:r>
            <w:r w:rsidR="00042DDC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Мировой океан и его части. Свойства вод Мирового океана – температура и соленость. Движения воды в океане – волны, течения.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Значение гидросферы. Воды суши.</w:t>
            </w:r>
            <w:r w:rsidR="00042DDC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Реки на географической карте и в природе: основные части речной системы, характер, питание и режим рек.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Подземные воды (грунтовые, межпластовые, артезианские), их происхождение, условия залегания и использования. Реки: горные и равнинные. Речная система, бассейн, водораздел. Пороги и водопады. Озёра проточные и бессточные. Природные льды: многолетняя мерзлота, ледники (горные и покровные)</w:t>
            </w: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2DDC" w:rsidRPr="003F40F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042DDC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аналы. Водохранилища. </w:t>
            </w:r>
            <w:r w:rsidR="00602DE3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гидросфера. </w:t>
            </w:r>
            <w:r w:rsidR="00581FCE" w:rsidRPr="003F40F9">
              <w:rPr>
                <w:rFonts w:ascii="Times New Roman" w:hAnsi="Times New Roman" w:cs="Times New Roman"/>
                <w:sz w:val="24"/>
                <w:szCs w:val="24"/>
              </w:rPr>
              <w:t>Характеристика одной из рек Татарстана.</w:t>
            </w:r>
          </w:p>
          <w:p w:rsidR="003E18C1" w:rsidRPr="003F40F9" w:rsidRDefault="003E18C1" w:rsidP="003F40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Учебные понятия:  </w:t>
            </w:r>
          </w:p>
          <w:p w:rsidR="003E18C1" w:rsidRPr="003F40F9" w:rsidRDefault="003E18C1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Гидросфера, круговорот воды, грунтовые, межпластовые и артезианские воды, речная система, исток, устье, русло и бассейн реки, проточные и бессточные озёра, ледники, айсберги, многолетняя мерзлота.</w:t>
            </w:r>
            <w:proofErr w:type="gramEnd"/>
          </w:p>
          <w:p w:rsidR="003E18C1" w:rsidRPr="003F40F9" w:rsidRDefault="003E18C1" w:rsidP="003F40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Практические работы: </w:t>
            </w:r>
          </w:p>
          <w:p w:rsidR="003E18C1" w:rsidRPr="003F40F9" w:rsidRDefault="003E18C1" w:rsidP="003F40F9">
            <w:pPr>
              <w:widowControl w:val="0"/>
              <w:numPr>
                <w:ilvl w:val="0"/>
                <w:numId w:val="6"/>
              </w:numPr>
              <w:suppressAutoHyphens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Нанесение на контурную карту объекты гидросферы.</w:t>
            </w:r>
          </w:p>
          <w:p w:rsidR="003E18C1" w:rsidRPr="003F40F9" w:rsidRDefault="003E18C1" w:rsidP="003F40F9">
            <w:pPr>
              <w:widowControl w:val="0"/>
              <w:numPr>
                <w:ilvl w:val="0"/>
                <w:numId w:val="6"/>
              </w:numPr>
              <w:suppressAutoHyphens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Описание по карте географическое положение одной из крупнейших рек Земли.</w:t>
            </w:r>
          </w:p>
        </w:tc>
        <w:tc>
          <w:tcPr>
            <w:tcW w:w="1499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E18C1" w:rsidRPr="003F40F9" w:rsidTr="003F40F9">
        <w:trPr>
          <w:jc w:val="center"/>
        </w:trPr>
        <w:tc>
          <w:tcPr>
            <w:tcW w:w="2127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</w:t>
            </w:r>
          </w:p>
        </w:tc>
        <w:tc>
          <w:tcPr>
            <w:tcW w:w="11579" w:type="dxa"/>
          </w:tcPr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Царство живой природы и их роль в природе Земли. Разнообразие животного и растительного мира. Приспособление живых организмов к среде обитания в разных природных зонах. </w:t>
            </w:r>
            <w:r w:rsidR="00602DE3"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жизни в океане.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Взаимное влияние организмов и неживой природы. Охрана органи</w:t>
            </w:r>
            <w:r w:rsidR="00602DE3" w:rsidRPr="003F40F9">
              <w:rPr>
                <w:rFonts w:ascii="Times New Roman" w:hAnsi="Times New Roman" w:cs="Times New Roman"/>
                <w:sz w:val="24"/>
                <w:szCs w:val="24"/>
              </w:rPr>
              <w:t>ческого мира. Воздействие организмов на земные оболочки. Воздействие человека на природу. Охрана природы. Красная книга Татарстана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Учебные понятия:</w:t>
            </w:r>
          </w:p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Биосфера, Красная книга.</w:t>
            </w:r>
          </w:p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Персоналия:</w:t>
            </w:r>
          </w:p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Владимир Иванович Вернадский</w:t>
            </w:r>
          </w:p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Практические работы:</w:t>
            </w:r>
          </w:p>
          <w:p w:rsidR="003E18C1" w:rsidRPr="003F40F9" w:rsidRDefault="003E18C1" w:rsidP="003F40F9">
            <w:pPr>
              <w:pStyle w:val="a4"/>
              <w:widowControl w:val="0"/>
              <w:numPr>
                <w:ilvl w:val="0"/>
                <w:numId w:val="8"/>
              </w:numPr>
              <w:suppressAutoHyphens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наиболее распространёнными растениями и животными своей местности.</w:t>
            </w:r>
          </w:p>
        </w:tc>
        <w:tc>
          <w:tcPr>
            <w:tcW w:w="1499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E18C1" w:rsidRPr="003F40F9" w:rsidTr="003F40F9">
        <w:trPr>
          <w:jc w:val="center"/>
        </w:trPr>
        <w:tc>
          <w:tcPr>
            <w:tcW w:w="2127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Почва и географическая оболочка</w:t>
            </w:r>
          </w:p>
        </w:tc>
        <w:tc>
          <w:tcPr>
            <w:tcW w:w="11579" w:type="dxa"/>
          </w:tcPr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Почва. Плодородие – важнейшее свойство почвы. Условия образования почв разных типов. Понятие о географической оболочке. </w:t>
            </w:r>
            <w:r w:rsidR="00602DE3"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 природном комплексе. Глобальные, региональные, локальные природные комплексы. Природные комплексы своей местности. 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её изменения под </w:t>
            </w: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воздействием деятельности человека.</w:t>
            </w:r>
          </w:p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Учебные понятия:</w:t>
            </w:r>
          </w:p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Почва, плодородие, природный комплекс, ландшафт, природно-хозяйственный комплекс, геосфера, закон географической зональности.</w:t>
            </w:r>
            <w:proofErr w:type="gramEnd"/>
          </w:p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Персоналия</w:t>
            </w:r>
          </w:p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Василий Васильевич Докучаев</w:t>
            </w:r>
          </w:p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Практические работы:</w:t>
            </w:r>
          </w:p>
          <w:p w:rsidR="003E18C1" w:rsidRPr="003F40F9" w:rsidRDefault="003E18C1" w:rsidP="003F40F9">
            <w:pPr>
              <w:pStyle w:val="a4"/>
              <w:widowControl w:val="0"/>
              <w:numPr>
                <w:ilvl w:val="0"/>
                <w:numId w:val="10"/>
              </w:numPr>
              <w:suppressAutoHyphens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природных зон Земли по географическим картам.</w:t>
            </w:r>
          </w:p>
          <w:p w:rsidR="003E18C1" w:rsidRPr="003F40F9" w:rsidRDefault="003E18C1" w:rsidP="003F40F9">
            <w:pPr>
              <w:pStyle w:val="a4"/>
              <w:widowControl w:val="0"/>
              <w:numPr>
                <w:ilvl w:val="0"/>
                <w:numId w:val="10"/>
              </w:numPr>
              <w:suppressAutoHyphens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изменений природы в результате хозяйственной деятельности человека на примере своей местности</w:t>
            </w:r>
          </w:p>
        </w:tc>
        <w:tc>
          <w:tcPr>
            <w:tcW w:w="1499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</w:tr>
      <w:tr w:rsidR="003E18C1" w:rsidRPr="003F40F9" w:rsidTr="003F40F9">
        <w:trPr>
          <w:jc w:val="center"/>
        </w:trPr>
        <w:tc>
          <w:tcPr>
            <w:tcW w:w="2127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Итоговый урок</w:t>
            </w:r>
          </w:p>
        </w:tc>
        <w:tc>
          <w:tcPr>
            <w:tcW w:w="11579" w:type="dxa"/>
          </w:tcPr>
          <w:p w:rsidR="003E18C1" w:rsidRPr="003F40F9" w:rsidRDefault="003E18C1" w:rsidP="003F40F9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9" w:type="dxa"/>
          </w:tcPr>
          <w:p w:rsidR="003E18C1" w:rsidRPr="003F40F9" w:rsidRDefault="003E18C1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626573" w:rsidRPr="003F40F9" w:rsidRDefault="00626573" w:rsidP="003F40F9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FA30B7" w:rsidRPr="003F40F9" w:rsidRDefault="00FA30B7" w:rsidP="003F40F9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3F40F9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Перечень обязательной географической номенклатуры  за 6 класс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Материки</w:t>
      </w:r>
      <w:r w:rsidRPr="003F40F9">
        <w:rPr>
          <w:b w:val="0"/>
          <w:sz w:val="24"/>
        </w:rPr>
        <w:t>: Евразия, Северная Америка, Южная Америка, Африка, Австралия, Антарктида.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Океаны</w:t>
      </w:r>
      <w:r w:rsidRPr="003F40F9">
        <w:rPr>
          <w:b w:val="0"/>
          <w:sz w:val="24"/>
        </w:rPr>
        <w:t>: Тихий, Атлантический, Индийский, Северный Ледовитый.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Острова</w:t>
      </w:r>
      <w:r w:rsidRPr="003F40F9">
        <w:rPr>
          <w:b w:val="0"/>
          <w:sz w:val="24"/>
        </w:rPr>
        <w:t xml:space="preserve">: Гренландия, Мадагаскар, Новая Зеландия, Новая Гвинея, Огненная Земля, </w:t>
      </w:r>
      <w:proofErr w:type="gramStart"/>
      <w:r w:rsidRPr="003F40F9">
        <w:rPr>
          <w:b w:val="0"/>
          <w:sz w:val="24"/>
        </w:rPr>
        <w:t>Японские</w:t>
      </w:r>
      <w:proofErr w:type="gramEnd"/>
      <w:r w:rsidRPr="003F40F9">
        <w:rPr>
          <w:b w:val="0"/>
          <w:sz w:val="24"/>
        </w:rPr>
        <w:t>, Исландия.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Полуострова</w:t>
      </w:r>
      <w:r w:rsidRPr="003F40F9">
        <w:rPr>
          <w:b w:val="0"/>
          <w:sz w:val="24"/>
        </w:rPr>
        <w:t>: Аравийский, Скандинавский, Лабрадор, Индостан, Сомали, Камчатка, Аляска.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Заливы</w:t>
      </w:r>
      <w:r w:rsidRPr="003F40F9">
        <w:rPr>
          <w:b w:val="0"/>
          <w:sz w:val="24"/>
        </w:rPr>
        <w:t>: Мексиканский, Бенгальский, Персидский, Гвинейский.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Проливы</w:t>
      </w:r>
      <w:r w:rsidRPr="003F40F9">
        <w:rPr>
          <w:b w:val="0"/>
          <w:sz w:val="24"/>
        </w:rPr>
        <w:t xml:space="preserve">: Берингов, </w:t>
      </w:r>
      <w:proofErr w:type="gramStart"/>
      <w:r w:rsidRPr="003F40F9">
        <w:rPr>
          <w:b w:val="0"/>
          <w:sz w:val="24"/>
        </w:rPr>
        <w:t>Гибралтарский</w:t>
      </w:r>
      <w:proofErr w:type="gramEnd"/>
      <w:r w:rsidRPr="003F40F9">
        <w:rPr>
          <w:b w:val="0"/>
          <w:sz w:val="24"/>
        </w:rPr>
        <w:t>, Магелланов, Дрейка, Малаккский.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Равнины</w:t>
      </w:r>
      <w:proofErr w:type="gramStart"/>
      <w:r w:rsidRPr="003F40F9">
        <w:rPr>
          <w:b w:val="0"/>
          <w:sz w:val="24"/>
        </w:rPr>
        <w:t>:В</w:t>
      </w:r>
      <w:proofErr w:type="gramEnd"/>
      <w:r w:rsidRPr="003F40F9">
        <w:rPr>
          <w:b w:val="0"/>
          <w:sz w:val="24"/>
        </w:rPr>
        <w:t>осточно-Европейская (Русская), Западно-Сибирская, Великая Китайская, Великие равнины, Центральные равнины.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Плоскогорья</w:t>
      </w:r>
      <w:r w:rsidRPr="003F40F9">
        <w:rPr>
          <w:b w:val="0"/>
          <w:sz w:val="24"/>
        </w:rPr>
        <w:t xml:space="preserve">: </w:t>
      </w:r>
      <w:proofErr w:type="gramStart"/>
      <w:r w:rsidRPr="003F40F9">
        <w:rPr>
          <w:b w:val="0"/>
          <w:sz w:val="24"/>
        </w:rPr>
        <w:t>Среднесибирское</w:t>
      </w:r>
      <w:proofErr w:type="gramEnd"/>
      <w:r w:rsidRPr="003F40F9">
        <w:rPr>
          <w:b w:val="0"/>
          <w:sz w:val="24"/>
        </w:rPr>
        <w:t>, Аравийское, Декан, Бразильское.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Горные системы</w:t>
      </w:r>
      <w:r w:rsidRPr="003F40F9">
        <w:rPr>
          <w:b w:val="0"/>
          <w:sz w:val="24"/>
        </w:rPr>
        <w:t>: Гималаи, Кордильеры, Анды, Альпы, Кавказ, Урал, Скандинавские, Аппалачи.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Горные вершины, вулканы</w:t>
      </w:r>
      <w:r w:rsidRPr="003F40F9">
        <w:rPr>
          <w:b w:val="0"/>
          <w:sz w:val="24"/>
        </w:rPr>
        <w:t xml:space="preserve">: Джомолунгма, </w:t>
      </w:r>
      <w:proofErr w:type="spellStart"/>
      <w:r w:rsidRPr="003F40F9">
        <w:rPr>
          <w:b w:val="0"/>
          <w:sz w:val="24"/>
        </w:rPr>
        <w:t>Орисабо</w:t>
      </w:r>
      <w:proofErr w:type="spellEnd"/>
      <w:r w:rsidRPr="003F40F9">
        <w:rPr>
          <w:b w:val="0"/>
          <w:sz w:val="24"/>
        </w:rPr>
        <w:t>, Килиманджаро, Ключевская Сопка, Эльбрус, Везувий, Гекла, Кракатау, Котопахи.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Моря</w:t>
      </w:r>
      <w:r w:rsidRPr="003F40F9">
        <w:rPr>
          <w:b w:val="0"/>
          <w:sz w:val="24"/>
        </w:rPr>
        <w:t>: Средиземное, Черное, Балтийское, Баренцево, Красное, Охотское, Японское, Карибское.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Течения</w:t>
      </w:r>
      <w:r w:rsidRPr="003F40F9">
        <w:rPr>
          <w:b w:val="0"/>
          <w:sz w:val="24"/>
        </w:rPr>
        <w:t xml:space="preserve">: Гольфстрим, </w:t>
      </w:r>
      <w:proofErr w:type="spellStart"/>
      <w:r w:rsidRPr="003F40F9">
        <w:rPr>
          <w:b w:val="0"/>
          <w:sz w:val="24"/>
        </w:rPr>
        <w:t>Северо-Тихоокеанское</w:t>
      </w:r>
      <w:proofErr w:type="spellEnd"/>
      <w:r w:rsidRPr="003F40F9">
        <w:rPr>
          <w:b w:val="0"/>
          <w:sz w:val="24"/>
        </w:rPr>
        <w:t xml:space="preserve">, </w:t>
      </w:r>
      <w:proofErr w:type="spellStart"/>
      <w:r w:rsidRPr="003F40F9">
        <w:rPr>
          <w:b w:val="0"/>
          <w:sz w:val="24"/>
        </w:rPr>
        <w:t>Лабрадорское</w:t>
      </w:r>
      <w:proofErr w:type="spellEnd"/>
      <w:r w:rsidRPr="003F40F9">
        <w:rPr>
          <w:b w:val="0"/>
          <w:sz w:val="24"/>
        </w:rPr>
        <w:t>, Перуанское, Куросио, Бенгальское, Западных Ветров.</w:t>
      </w:r>
    </w:p>
    <w:p w:rsidR="00FA30B7" w:rsidRPr="003F40F9" w:rsidRDefault="00FA30B7" w:rsidP="003F40F9">
      <w:pPr>
        <w:pStyle w:val="1"/>
        <w:rPr>
          <w:b w:val="0"/>
          <w:sz w:val="24"/>
        </w:rPr>
      </w:pPr>
      <w:r w:rsidRPr="003F40F9">
        <w:rPr>
          <w:b w:val="0"/>
          <w:sz w:val="24"/>
          <w:u w:val="single"/>
        </w:rPr>
        <w:t>Реки</w:t>
      </w:r>
      <w:r w:rsidRPr="003F40F9">
        <w:rPr>
          <w:b w:val="0"/>
          <w:sz w:val="24"/>
        </w:rPr>
        <w:t xml:space="preserve">: </w:t>
      </w:r>
      <w:proofErr w:type="gramStart"/>
      <w:r w:rsidRPr="003F40F9">
        <w:rPr>
          <w:b w:val="0"/>
          <w:sz w:val="24"/>
        </w:rPr>
        <w:t>Нил, Амазонка, Миссисипи, Конго, Енисей, Волга, Лена, Обь, Дунай, Амур, Инд, Ганг, Хуанхэ, Янцзы.</w:t>
      </w:r>
      <w:proofErr w:type="gramEnd"/>
    </w:p>
    <w:p w:rsidR="00FA30B7" w:rsidRPr="003F40F9" w:rsidRDefault="00FA30B7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0F9">
        <w:rPr>
          <w:rFonts w:ascii="Times New Roman" w:hAnsi="Times New Roman" w:cs="Times New Roman"/>
          <w:sz w:val="24"/>
          <w:szCs w:val="24"/>
          <w:u w:val="single"/>
        </w:rPr>
        <w:t>Озера</w:t>
      </w:r>
      <w:r w:rsidRPr="003F40F9">
        <w:rPr>
          <w:rFonts w:ascii="Times New Roman" w:hAnsi="Times New Roman" w:cs="Times New Roman"/>
          <w:sz w:val="24"/>
          <w:szCs w:val="24"/>
        </w:rPr>
        <w:t>: Каспийское, Аральское, Байкал, Ладожское, Виктория, Танганьика, Великие Американские озера.</w:t>
      </w:r>
    </w:p>
    <w:p w:rsidR="00D05868" w:rsidRPr="003F40F9" w:rsidRDefault="00D05868" w:rsidP="003F4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7FAB" w:rsidRPr="003F40F9" w:rsidRDefault="00577FAB" w:rsidP="003F40F9">
      <w:pPr>
        <w:spacing w:after="0" w:line="240" w:lineRule="auto"/>
        <w:jc w:val="center"/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F40F9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 с учетом рабочей программы воспитания.</w:t>
      </w:r>
    </w:p>
    <w:p w:rsidR="00577FAB" w:rsidRPr="003F40F9" w:rsidRDefault="00577FAB" w:rsidP="003F40F9">
      <w:pPr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</w:p>
    <w:p w:rsidR="00D05868" w:rsidRPr="003F40F9" w:rsidRDefault="00D05868" w:rsidP="003F4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05" w:type="dxa"/>
        <w:jc w:val="center"/>
        <w:tblInd w:w="-318" w:type="dxa"/>
        <w:tblLook w:val="04A0"/>
      </w:tblPr>
      <w:tblGrid>
        <w:gridCol w:w="2127"/>
        <w:gridCol w:w="11579"/>
        <w:gridCol w:w="1499"/>
      </w:tblGrid>
      <w:tr w:rsidR="00577FAB" w:rsidRPr="003F40F9" w:rsidTr="003F40F9">
        <w:trPr>
          <w:jc w:val="center"/>
        </w:trPr>
        <w:tc>
          <w:tcPr>
            <w:tcW w:w="2127" w:type="dxa"/>
          </w:tcPr>
          <w:p w:rsidR="00577FAB" w:rsidRPr="003F40F9" w:rsidRDefault="00577FAB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579" w:type="dxa"/>
          </w:tcPr>
          <w:p w:rsidR="00577FAB" w:rsidRPr="003F40F9" w:rsidRDefault="00577FAB" w:rsidP="003F40F9">
            <w:pPr>
              <w:jc w:val="center"/>
              <w:rPr>
                <w:rStyle w:val="c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F40F9">
              <w:rPr>
                <w:rStyle w:val="c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воспитательной программы</w:t>
            </w:r>
          </w:p>
          <w:p w:rsidR="00577FAB" w:rsidRPr="003F40F9" w:rsidRDefault="00577FAB" w:rsidP="003F40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Style w:val="c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«Школьный урок»</w:t>
            </w:r>
          </w:p>
        </w:tc>
        <w:tc>
          <w:tcPr>
            <w:tcW w:w="1499" w:type="dxa"/>
          </w:tcPr>
          <w:p w:rsidR="00577FAB" w:rsidRPr="003F40F9" w:rsidRDefault="00577FAB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77FAB" w:rsidRPr="003F40F9" w:rsidTr="003F40F9">
        <w:trPr>
          <w:trHeight w:val="684"/>
          <w:jc w:val="center"/>
        </w:trPr>
        <w:tc>
          <w:tcPr>
            <w:tcW w:w="2127" w:type="dxa"/>
          </w:tcPr>
          <w:p w:rsidR="00577FAB" w:rsidRPr="003F40F9" w:rsidRDefault="00577FAB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Земля как планета</w:t>
            </w:r>
          </w:p>
        </w:tc>
        <w:tc>
          <w:tcPr>
            <w:tcW w:w="11579" w:type="dxa"/>
          </w:tcPr>
          <w:p w:rsidR="004A747E" w:rsidRPr="003F40F9" w:rsidRDefault="004A747E" w:rsidP="003F40F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День Знаний.</w:t>
            </w:r>
          </w:p>
          <w:p w:rsidR="00577FAB" w:rsidRPr="003F40F9" w:rsidRDefault="004A747E" w:rsidP="003F40F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день распространения грамотности</w:t>
            </w:r>
          </w:p>
        </w:tc>
        <w:tc>
          <w:tcPr>
            <w:tcW w:w="1499" w:type="dxa"/>
          </w:tcPr>
          <w:p w:rsidR="00577FAB" w:rsidRPr="003F40F9" w:rsidRDefault="004A747E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77FAB" w:rsidRPr="003F40F9" w:rsidTr="003F40F9">
        <w:trPr>
          <w:jc w:val="center"/>
        </w:trPr>
        <w:tc>
          <w:tcPr>
            <w:tcW w:w="2127" w:type="dxa"/>
          </w:tcPr>
          <w:p w:rsidR="00577FAB" w:rsidRPr="003F40F9" w:rsidRDefault="00577FAB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Географическая </w:t>
            </w: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карта</w:t>
            </w:r>
          </w:p>
        </w:tc>
        <w:tc>
          <w:tcPr>
            <w:tcW w:w="11579" w:type="dxa"/>
          </w:tcPr>
          <w:p w:rsidR="004A747E" w:rsidRPr="003F40F9" w:rsidRDefault="004A747E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 урок безопасности школьников в сети Интернет</w:t>
            </w:r>
          </w:p>
          <w:p w:rsidR="00577FAB" w:rsidRPr="003F40F9" w:rsidRDefault="004A747E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Предметные олимпиады</w:t>
            </w:r>
          </w:p>
        </w:tc>
        <w:tc>
          <w:tcPr>
            <w:tcW w:w="1499" w:type="dxa"/>
          </w:tcPr>
          <w:p w:rsidR="00577FAB" w:rsidRPr="003F40F9" w:rsidRDefault="00577FAB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</w:tr>
      <w:tr w:rsidR="00577FAB" w:rsidRPr="003F40F9" w:rsidTr="003F40F9">
        <w:trPr>
          <w:jc w:val="center"/>
        </w:trPr>
        <w:tc>
          <w:tcPr>
            <w:tcW w:w="2127" w:type="dxa"/>
          </w:tcPr>
          <w:p w:rsidR="00577FAB" w:rsidRPr="003F40F9" w:rsidRDefault="00577FAB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Литосфера</w:t>
            </w:r>
          </w:p>
        </w:tc>
        <w:tc>
          <w:tcPr>
            <w:tcW w:w="11579" w:type="dxa"/>
          </w:tcPr>
          <w:p w:rsidR="00577FAB" w:rsidRPr="003F40F9" w:rsidRDefault="004A747E" w:rsidP="003F40F9">
            <w:pPr>
              <w:widowControl w:val="0"/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Урок - изобретательство</w:t>
            </w:r>
          </w:p>
        </w:tc>
        <w:tc>
          <w:tcPr>
            <w:tcW w:w="1499" w:type="dxa"/>
          </w:tcPr>
          <w:p w:rsidR="00577FAB" w:rsidRPr="003F40F9" w:rsidRDefault="00F663F9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77FAB" w:rsidRPr="003F40F9" w:rsidTr="003F40F9">
        <w:trPr>
          <w:jc w:val="center"/>
        </w:trPr>
        <w:tc>
          <w:tcPr>
            <w:tcW w:w="2127" w:type="dxa"/>
          </w:tcPr>
          <w:p w:rsidR="00577FAB" w:rsidRPr="003F40F9" w:rsidRDefault="00577FAB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Атмосфера</w:t>
            </w:r>
          </w:p>
        </w:tc>
        <w:tc>
          <w:tcPr>
            <w:tcW w:w="11579" w:type="dxa"/>
          </w:tcPr>
          <w:p w:rsidR="004A747E" w:rsidRPr="003F40F9" w:rsidRDefault="004A747E" w:rsidP="003F40F9">
            <w:pPr>
              <w:widowControl w:val="0"/>
              <w:tabs>
                <w:tab w:val="left" w:pos="0"/>
              </w:tabs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Урок Мужества</w:t>
            </w:r>
          </w:p>
          <w:p w:rsidR="00577FAB" w:rsidRPr="003F40F9" w:rsidRDefault="004A747E" w:rsidP="003F40F9">
            <w:pPr>
              <w:widowControl w:val="0"/>
              <w:tabs>
                <w:tab w:val="left" w:pos="0"/>
              </w:tabs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«День Защитника Отечества».</w:t>
            </w:r>
          </w:p>
        </w:tc>
        <w:tc>
          <w:tcPr>
            <w:tcW w:w="1499" w:type="dxa"/>
          </w:tcPr>
          <w:p w:rsidR="00577FAB" w:rsidRPr="003F40F9" w:rsidRDefault="004A747E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77FAB" w:rsidRPr="003F40F9" w:rsidTr="003F40F9">
        <w:trPr>
          <w:jc w:val="center"/>
        </w:trPr>
        <w:tc>
          <w:tcPr>
            <w:tcW w:w="2127" w:type="dxa"/>
          </w:tcPr>
          <w:p w:rsidR="00577FAB" w:rsidRPr="003F40F9" w:rsidRDefault="00577FAB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Гидросфера</w:t>
            </w:r>
          </w:p>
        </w:tc>
        <w:tc>
          <w:tcPr>
            <w:tcW w:w="11579" w:type="dxa"/>
          </w:tcPr>
          <w:p w:rsidR="00577FAB" w:rsidRPr="003F40F9" w:rsidRDefault="004A747E" w:rsidP="003F40F9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1499" w:type="dxa"/>
          </w:tcPr>
          <w:p w:rsidR="00577FAB" w:rsidRPr="003F40F9" w:rsidRDefault="00577FAB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77FAB" w:rsidRPr="003F40F9" w:rsidTr="003F40F9">
        <w:trPr>
          <w:jc w:val="center"/>
        </w:trPr>
        <w:tc>
          <w:tcPr>
            <w:tcW w:w="2127" w:type="dxa"/>
          </w:tcPr>
          <w:p w:rsidR="00577FAB" w:rsidRPr="003F40F9" w:rsidRDefault="00577FAB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</w:t>
            </w:r>
          </w:p>
        </w:tc>
        <w:tc>
          <w:tcPr>
            <w:tcW w:w="11579" w:type="dxa"/>
          </w:tcPr>
          <w:p w:rsidR="004A747E" w:rsidRPr="003F40F9" w:rsidRDefault="004A747E" w:rsidP="003F40F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День Земли. </w:t>
            </w:r>
          </w:p>
          <w:p w:rsidR="00577FAB" w:rsidRPr="003F40F9" w:rsidRDefault="004A747E" w:rsidP="003F40F9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Экологический урок</w:t>
            </w:r>
          </w:p>
        </w:tc>
        <w:tc>
          <w:tcPr>
            <w:tcW w:w="1499" w:type="dxa"/>
          </w:tcPr>
          <w:p w:rsidR="00577FAB" w:rsidRPr="003F40F9" w:rsidRDefault="004A747E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77FAB" w:rsidRPr="003F40F9" w:rsidTr="003F40F9">
        <w:trPr>
          <w:jc w:val="center"/>
        </w:trPr>
        <w:tc>
          <w:tcPr>
            <w:tcW w:w="2127" w:type="dxa"/>
          </w:tcPr>
          <w:p w:rsidR="00577FAB" w:rsidRPr="003F40F9" w:rsidRDefault="00577FAB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Почва и географическая оболочка</w:t>
            </w:r>
          </w:p>
        </w:tc>
        <w:tc>
          <w:tcPr>
            <w:tcW w:w="11579" w:type="dxa"/>
          </w:tcPr>
          <w:p w:rsidR="00577FAB" w:rsidRPr="003F40F9" w:rsidRDefault="004A747E" w:rsidP="003F40F9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Урок Памяти</w:t>
            </w:r>
          </w:p>
        </w:tc>
        <w:tc>
          <w:tcPr>
            <w:tcW w:w="1499" w:type="dxa"/>
          </w:tcPr>
          <w:p w:rsidR="00577FAB" w:rsidRPr="003F40F9" w:rsidRDefault="00577FAB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F40F9" w:rsidRPr="003F40F9" w:rsidTr="003F40F9">
        <w:trPr>
          <w:jc w:val="center"/>
        </w:trPr>
        <w:tc>
          <w:tcPr>
            <w:tcW w:w="2127" w:type="dxa"/>
          </w:tcPr>
          <w:p w:rsidR="003F40F9" w:rsidRPr="003F40F9" w:rsidRDefault="003F40F9" w:rsidP="003F40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579" w:type="dxa"/>
          </w:tcPr>
          <w:p w:rsidR="003F40F9" w:rsidRPr="003F40F9" w:rsidRDefault="003F40F9" w:rsidP="003F40F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3F40F9" w:rsidRPr="003F40F9" w:rsidRDefault="003F40F9" w:rsidP="003F4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D05868" w:rsidRPr="003F40F9" w:rsidRDefault="00D05868" w:rsidP="003F4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ECB" w:rsidRPr="003F40F9" w:rsidRDefault="007D2ECB" w:rsidP="003F4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0F9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 по географии 6 класс ФГОС</w:t>
      </w:r>
    </w:p>
    <w:p w:rsidR="007D2ECB" w:rsidRPr="003F40F9" w:rsidRDefault="007D2ECB" w:rsidP="003F4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68" w:type="dxa"/>
        <w:jc w:val="center"/>
        <w:tblLayout w:type="fixed"/>
        <w:tblLook w:val="04A0"/>
      </w:tblPr>
      <w:tblGrid>
        <w:gridCol w:w="702"/>
        <w:gridCol w:w="3551"/>
        <w:gridCol w:w="1134"/>
        <w:gridCol w:w="1276"/>
        <w:gridCol w:w="2976"/>
        <w:gridCol w:w="5529"/>
      </w:tblGrid>
      <w:tr w:rsidR="007D2ECB" w:rsidRPr="003F40F9" w:rsidTr="003F40F9">
        <w:trPr>
          <w:trHeight w:val="480"/>
          <w:jc w:val="center"/>
        </w:trPr>
        <w:tc>
          <w:tcPr>
            <w:tcW w:w="702" w:type="dxa"/>
            <w:vMerge w:val="restart"/>
          </w:tcPr>
          <w:p w:rsidR="007D2ECB" w:rsidRPr="003F40F9" w:rsidRDefault="007D2ECB" w:rsidP="003F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551" w:type="dxa"/>
            <w:vMerge w:val="restart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Изучаемый раздел,</w:t>
            </w:r>
          </w:p>
          <w:p w:rsidR="007D2ECB" w:rsidRPr="003F40F9" w:rsidRDefault="007D2ECB" w:rsidP="003F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2ECB" w:rsidRPr="003F40F9" w:rsidRDefault="007D2ECB" w:rsidP="003F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8505" w:type="dxa"/>
            <w:gridSpan w:val="2"/>
            <w:vMerge w:val="restart"/>
          </w:tcPr>
          <w:p w:rsidR="007D2ECB" w:rsidRPr="003F40F9" w:rsidRDefault="007D2ECB" w:rsidP="003F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2ECB" w:rsidRPr="003F40F9" w:rsidTr="003F40F9">
        <w:trPr>
          <w:trHeight w:val="490"/>
          <w:jc w:val="center"/>
        </w:trPr>
        <w:tc>
          <w:tcPr>
            <w:tcW w:w="702" w:type="dxa"/>
            <w:vMerge/>
          </w:tcPr>
          <w:p w:rsidR="007D2ECB" w:rsidRPr="003F40F9" w:rsidRDefault="007D2ECB" w:rsidP="003F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1" w:type="dxa"/>
            <w:vMerge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D2ECB" w:rsidRPr="003F40F9" w:rsidRDefault="007D2ECB" w:rsidP="003F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D2ECB" w:rsidRPr="003F40F9" w:rsidRDefault="007D2ECB" w:rsidP="003F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8505" w:type="dxa"/>
            <w:gridSpan w:val="2"/>
            <w:vMerge/>
          </w:tcPr>
          <w:p w:rsidR="007D2ECB" w:rsidRPr="003F40F9" w:rsidRDefault="007D2ECB" w:rsidP="003F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ECB" w:rsidRPr="003F40F9" w:rsidTr="003F40F9">
        <w:trPr>
          <w:gridAfter w:val="1"/>
          <w:wAfter w:w="5529" w:type="dxa"/>
          <w:trHeight w:val="112"/>
          <w:jc w:val="center"/>
        </w:trPr>
        <w:tc>
          <w:tcPr>
            <w:tcW w:w="9639" w:type="dxa"/>
            <w:gridSpan w:val="5"/>
            <w:tcBorders>
              <w:left w:val="single" w:sz="4" w:space="0" w:color="auto"/>
              <w:right w:val="nil"/>
            </w:tcBorders>
          </w:tcPr>
          <w:p w:rsidR="007D2ECB" w:rsidRPr="003F40F9" w:rsidRDefault="007D2ECB" w:rsidP="003F4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Тема «Земля как планета» (5 часов)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1" w:type="dxa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Введение. Земля и Вселенная.</w:t>
            </w:r>
          </w:p>
          <w:p w:rsidR="00F663F9" w:rsidRPr="003F40F9" w:rsidRDefault="007D2ECB" w:rsidP="003F40F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Кереш. Җир һәм Галәм.Инсркутаж к.к.Кереш тест.</w:t>
            </w:r>
            <w:r w:rsidR="00F663F9" w:rsidRPr="003F40F9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День Знаний</w:t>
            </w:r>
            <w:r w:rsidR="00F663F9"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tt-RU"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tt-RU" w:eastAsia="hi-IN" w:bidi="hi-IN"/>
              </w:rPr>
              <w:t>6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val="tt-RU" w:eastAsia="hi-IN" w:bidi="hi-IN"/>
              </w:rPr>
              <w:t>.09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географии как науке, предмете географии, источниках получения географических знаний. Формирование представлений о Солнечной системе, планетах, входящих в её состав, влияние космоса на Землю и жизнь людей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Система географических координат.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Географик координаталар системасы.</w:t>
            </w:r>
          </w:p>
          <w:p w:rsidR="007D2ECB" w:rsidRPr="003F40F9" w:rsidRDefault="007D2ECB" w:rsidP="003F40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4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П.р. Определение по карте географических координат различных географических объектов. </w:t>
            </w:r>
          </w:p>
          <w:p w:rsidR="00F663F9" w:rsidRPr="003F40F9" w:rsidRDefault="00F663F9" w:rsidP="003F40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Международный день распространения грамотности</w:t>
            </w:r>
          </w:p>
          <w:p w:rsidR="00F663F9" w:rsidRPr="003F40F9" w:rsidRDefault="00F663F9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13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.09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градусной сети, её назначении, о географической широте и долготе, умение определить географические координаты Республики Татарстан.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Времена года.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Ел фасыллары.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20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.09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годовом вращении Земли вокруг Солнца, его 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главных следствиях; о днях равноденствий и солнцестояний; о тропиках и полярных кругах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Пояса освещённости.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Яктылык пояслары.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27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.09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неравномерности распределения солнечного света и тепла на Земле, о поясах освещённости Земли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1" w:type="dxa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Итоговый урок по разделу «Земля как планета»  тестирование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4.10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7D2ECB" w:rsidRPr="003F40F9" w:rsidTr="003F40F9">
        <w:trPr>
          <w:gridAfter w:val="1"/>
          <w:wAfter w:w="5529" w:type="dxa"/>
          <w:jc w:val="center"/>
        </w:trPr>
        <w:tc>
          <w:tcPr>
            <w:tcW w:w="9639" w:type="dxa"/>
            <w:gridSpan w:val="5"/>
            <w:tcBorders>
              <w:left w:val="single" w:sz="4" w:space="0" w:color="auto"/>
              <w:right w:val="nil"/>
            </w:tcBorders>
          </w:tcPr>
          <w:p w:rsidR="007D2ECB" w:rsidRPr="003F40F9" w:rsidRDefault="007D2ECB" w:rsidP="003F40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Тема «Географическая карта»  (5 часов)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1" w:type="dxa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 и её масштаб.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Географик карта һәм аның масштабы.</w:t>
            </w:r>
          </w:p>
          <w:p w:rsidR="00F663F9" w:rsidRPr="003F40F9" w:rsidRDefault="00F663F9" w:rsidP="003F40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Всероссийский урок безопасности школьников в сети Интернет</w:t>
            </w:r>
          </w:p>
          <w:p w:rsidR="00F663F9" w:rsidRPr="003F40F9" w:rsidRDefault="00F663F9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11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.10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способах изображения местности, масштабе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Виды условных знаков.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Шартлы билгеләрнең төрләре.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П.р</w:t>
            </w:r>
            <w:proofErr w:type="gramStart"/>
            <w:r w:rsidRPr="003F4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.«</w:t>
            </w:r>
            <w:proofErr w:type="gramEnd"/>
            <w:r w:rsidRPr="003F4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направлений и расстояний по карте»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18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.10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условных знаках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Ориентирование.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Ориентлашу.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П.р. «Определение сторон горизонта с помощью компаса и передвижение по азимуту»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25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.10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ориентировании на местности, определении направлений, азимуте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Изображение рельефа на карте.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Рельефны картада сурәтләү.</w:t>
            </w:r>
          </w:p>
          <w:p w:rsidR="007D2ECB" w:rsidRPr="003F40F9" w:rsidRDefault="007D2ECB" w:rsidP="003F40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П.р. </w:t>
            </w:r>
            <w:r w:rsidRPr="003F4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«Составление простейшего плана местности»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15.11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знаний об изображении рельефа на карте, навыков и умений определения абсолютной и относительной высоты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1" w:type="dxa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разделу «Географическая карта» 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22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.11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7D2ECB" w:rsidRPr="003F40F9" w:rsidTr="003F40F9">
        <w:trPr>
          <w:gridAfter w:val="1"/>
          <w:wAfter w:w="5529" w:type="dxa"/>
          <w:jc w:val="center"/>
        </w:trPr>
        <w:tc>
          <w:tcPr>
            <w:tcW w:w="9639" w:type="dxa"/>
            <w:gridSpan w:val="5"/>
            <w:tcBorders>
              <w:left w:val="single" w:sz="4" w:space="0" w:color="auto"/>
              <w:right w:val="nil"/>
            </w:tcBorders>
          </w:tcPr>
          <w:p w:rsidR="007D2ECB" w:rsidRPr="003F40F9" w:rsidRDefault="007D2ECB" w:rsidP="003F40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Тема «Литосфера» (7 часов)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1" w:type="dxa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Строение Земного шара.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 шарының төзелеше.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29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.11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внутреннем строении Земного шара; ядре, мантии, земной коре, литосфере, о способах изучения земных недр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Виды горных пород.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Тау токымнарының төрләре.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6.12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горных породах и минералах, слагающих земную кору, их многообразии, вариативности происхождения и залегания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Файдалы казылмалар</w:t>
            </w:r>
          </w:p>
        </w:tc>
        <w:tc>
          <w:tcPr>
            <w:tcW w:w="1134" w:type="dxa"/>
          </w:tcPr>
          <w:p w:rsidR="007D2ECB" w:rsidRPr="003F40F9" w:rsidRDefault="007D2ECB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6A5E06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3</w:t>
            </w: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.12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полезных ископаемых, основных принципах их размещения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Движение земной коры.</w:t>
            </w:r>
          </w:p>
          <w:p w:rsidR="00F663F9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 кабыгының хәрәкәте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F663F9" w:rsidRPr="003F40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Урок - изобретательство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20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.12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медленных вертикальных и быстрых движениях земной коры, их роли в изменении поверхности Земли, о землетрясениях и вулканизме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Выветривание горных пород.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Тау токымнарының ашалуы.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27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.12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внешних силах, изменяющих рельеф Земли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Рельеф суши и дна Мирового океана.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Коры җирнең һәм Бөтендөнья океаны төбенең рельефы.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П.р. «Составление схемы различий гор и равнин по высоте»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17.01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основных формах рельефа суши, дна Мирового океана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51" w:type="dxa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Итоговый урок по разделу «Литосфера»  тестирование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24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.01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7D2ECB" w:rsidRPr="003F40F9" w:rsidTr="003F40F9">
        <w:trPr>
          <w:gridAfter w:val="1"/>
          <w:wAfter w:w="5529" w:type="dxa"/>
          <w:jc w:val="center"/>
        </w:trPr>
        <w:tc>
          <w:tcPr>
            <w:tcW w:w="9639" w:type="dxa"/>
            <w:gridSpan w:val="5"/>
            <w:tcBorders>
              <w:left w:val="single" w:sz="4" w:space="0" w:color="auto"/>
              <w:right w:val="nil"/>
            </w:tcBorders>
          </w:tcPr>
          <w:p w:rsidR="007D2ECB" w:rsidRPr="003F40F9" w:rsidRDefault="007D2ECB" w:rsidP="003F40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«Атмосфера» </w:t>
            </w:r>
            <w:proofErr w:type="gramStart"/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8 часов)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51" w:type="dxa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Строение атмосферы.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Атмосфераның төзелеше.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31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.01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атмосфере: её составе, строении и значении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Температура воздуха.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Һава температурасы.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7.02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нагревании земной поверхности и атмосферного воздуха, его температуре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Атмосфера басымы.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14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.02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атмосферном давлении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Движение воздуха.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Һаваның хәрәкәте.  </w:t>
            </w:r>
          </w:p>
          <w:p w:rsidR="00F663F9" w:rsidRPr="003F40F9" w:rsidRDefault="00F663F9" w:rsidP="003F40F9">
            <w:pPr>
              <w:widowControl w:val="0"/>
              <w:tabs>
                <w:tab w:val="left" w:pos="0"/>
              </w:tabs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Урок Мужества</w:t>
            </w:r>
          </w:p>
          <w:p w:rsidR="00F663F9" w:rsidRPr="003F40F9" w:rsidRDefault="00F663F9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«День Защитника Отечества».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21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.02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причинах и механизмах образования ветра, его направлении и видах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Вода в атмосфере.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Атмосферада су. 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28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.02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влажности воздуха, тумане, облаках, атмосферных осадках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Погода.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Һава торышы.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7.03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погоде, причинах её изменения, о предсказании погоды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Климат.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Климат.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П.р. «Построение розы ветров, диаграмм облачности и осадков по имеющимся данным»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14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.03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климате и климатообразующих факторах, адаптации человека к климатическим условиям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551" w:type="dxa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Итоговый урок по разделу «Атмосфера»  тестирование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21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.03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7D2ECB" w:rsidRPr="003F40F9" w:rsidTr="003F40F9">
        <w:trPr>
          <w:gridAfter w:val="1"/>
          <w:wAfter w:w="5529" w:type="dxa"/>
          <w:jc w:val="center"/>
        </w:trPr>
        <w:tc>
          <w:tcPr>
            <w:tcW w:w="9639" w:type="dxa"/>
            <w:gridSpan w:val="5"/>
            <w:tcBorders>
              <w:left w:val="single" w:sz="4" w:space="0" w:color="auto"/>
              <w:right w:val="nil"/>
            </w:tcBorders>
          </w:tcPr>
          <w:p w:rsidR="007D2ECB" w:rsidRPr="003F40F9" w:rsidRDefault="007D2ECB" w:rsidP="003F40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«Гидросфера» </w:t>
            </w:r>
            <w:proofErr w:type="gramStart"/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4 часа)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51" w:type="dxa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Единство гидросферы.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Гидросфераның бердәмлеге.</w:t>
            </w:r>
          </w:p>
          <w:p w:rsidR="00F663F9" w:rsidRPr="003F40F9" w:rsidRDefault="00F663F9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11.04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гидросфере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оды суши: реки и озера.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Коры җир сулары: елгалар һәм күлләр. 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П.р. </w:t>
            </w:r>
            <w:r w:rsidRPr="003F40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</w:t>
            </w:r>
            <w:r w:rsidRPr="003F40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«Описание по карте географического положения одной из крупнейших рек Земли»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18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.04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внутренних водах: реках и озёрах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Воды суши: подземные воды и природные льды.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Коры җир сулары: җир асты сулары һәм табигый бозлар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25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..04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водах суши: подземных водах и природных льдах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51" w:type="dxa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Итоговый урок по разделу «Гидросфера»  тестирование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2.05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  <w:tr w:rsidR="007D2ECB" w:rsidRPr="003F40F9" w:rsidTr="003F40F9">
        <w:trPr>
          <w:gridAfter w:val="1"/>
          <w:wAfter w:w="5529" w:type="dxa"/>
          <w:jc w:val="center"/>
        </w:trPr>
        <w:tc>
          <w:tcPr>
            <w:tcW w:w="9639" w:type="dxa"/>
            <w:gridSpan w:val="5"/>
            <w:tcBorders>
              <w:left w:val="single" w:sz="4" w:space="0" w:color="auto"/>
              <w:right w:val="nil"/>
            </w:tcBorders>
          </w:tcPr>
          <w:p w:rsidR="007D2ECB" w:rsidRPr="003F40F9" w:rsidRDefault="007D2ECB" w:rsidP="003F40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Тема «Биосфера» (2 часа)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Царство живой природы.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Терек табигать патшалыклары.</w:t>
            </w:r>
          </w:p>
          <w:p w:rsidR="000B4EE3" w:rsidRPr="003F40F9" w:rsidRDefault="000B4EE3" w:rsidP="003F40F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День Земли. </w:t>
            </w:r>
          </w:p>
          <w:p w:rsidR="000B4EE3" w:rsidRPr="003F40F9" w:rsidRDefault="000B4EE3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9.05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царствах живой природы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51" w:type="dxa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Биосфера и охрана природы.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Биосфера һәм табигатьне саклау.</w:t>
            </w:r>
          </w:p>
          <w:p w:rsidR="000B4EE3" w:rsidRPr="003F40F9" w:rsidRDefault="000B4EE3" w:rsidP="003F40F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Экологический урок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16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.05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биосфере и о мерах по охране природы</w:t>
            </w:r>
          </w:p>
        </w:tc>
      </w:tr>
      <w:tr w:rsidR="007D2ECB" w:rsidRPr="003F40F9" w:rsidTr="003F40F9">
        <w:trPr>
          <w:gridAfter w:val="1"/>
          <w:wAfter w:w="5529" w:type="dxa"/>
          <w:jc w:val="center"/>
        </w:trPr>
        <w:tc>
          <w:tcPr>
            <w:tcW w:w="9639" w:type="dxa"/>
            <w:gridSpan w:val="5"/>
            <w:tcBorders>
              <w:left w:val="single" w:sz="4" w:space="0" w:color="auto"/>
              <w:right w:val="nil"/>
            </w:tcBorders>
          </w:tcPr>
          <w:p w:rsidR="007D2ECB" w:rsidRPr="003F40F9" w:rsidRDefault="007D2ECB" w:rsidP="003F40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b/>
                <w:sz w:val="24"/>
                <w:szCs w:val="24"/>
              </w:rPr>
              <w:t>Тема «Почва и географическая оболочка» (3 часа)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51" w:type="dxa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Почва и её структура.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Туфрак һәм анын структурасы.</w:t>
            </w:r>
          </w:p>
          <w:p w:rsidR="000B4EE3" w:rsidRPr="003F40F9" w:rsidRDefault="000B4EE3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Урок Памяти.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23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.05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почве – особо природном образовании, возникающем в результате 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Природный комплекс.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Табигый комплекс. </w:t>
            </w:r>
          </w:p>
        </w:tc>
        <w:tc>
          <w:tcPr>
            <w:tcW w:w="1134" w:type="dxa"/>
          </w:tcPr>
          <w:p w:rsidR="007D2ECB" w:rsidRPr="003F40F9" w:rsidRDefault="006A5E06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30</w:t>
            </w:r>
            <w:r w:rsidR="007D2ECB" w:rsidRPr="003F40F9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  <w:t>.05</w:t>
            </w: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природном комплексе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Природные зоны.</w:t>
            </w:r>
          </w:p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Табигый зоналар.</w:t>
            </w:r>
          </w:p>
        </w:tc>
        <w:tc>
          <w:tcPr>
            <w:tcW w:w="1134" w:type="dxa"/>
          </w:tcPr>
          <w:p w:rsidR="007D2ECB" w:rsidRPr="003F40F9" w:rsidRDefault="007D2ECB" w:rsidP="003F40F9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природных зонах Земли</w:t>
            </w:r>
          </w:p>
        </w:tc>
      </w:tr>
      <w:tr w:rsidR="007D2ECB" w:rsidRPr="003F40F9" w:rsidTr="003F40F9">
        <w:trPr>
          <w:jc w:val="center"/>
        </w:trPr>
        <w:tc>
          <w:tcPr>
            <w:tcW w:w="702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51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  <w:r w:rsidR="003F40F9">
              <w:rPr>
                <w:rFonts w:ascii="Times New Roman" w:hAnsi="Times New Roman" w:cs="Times New Roman"/>
                <w:sz w:val="24"/>
                <w:szCs w:val="24"/>
              </w:rPr>
              <w:t xml:space="preserve"> Промежуточная аттестация.  </w:t>
            </w:r>
            <w:proofErr w:type="spellStart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Арадаш</w:t>
            </w:r>
            <w:proofErr w:type="spellEnd"/>
            <w:r w:rsidRPr="003F40F9">
              <w:rPr>
                <w:rFonts w:ascii="Times New Roman" w:hAnsi="Times New Roman" w:cs="Times New Roman"/>
                <w:sz w:val="24"/>
                <w:szCs w:val="24"/>
              </w:rPr>
              <w:t xml:space="preserve"> аттестация.</w:t>
            </w:r>
          </w:p>
        </w:tc>
        <w:tc>
          <w:tcPr>
            <w:tcW w:w="1134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7D2ECB" w:rsidRPr="003F40F9" w:rsidRDefault="007D2ECB" w:rsidP="003F4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0F9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обобщать тематического материала, работа с различными контрольно- измерительными материалами</w:t>
            </w:r>
          </w:p>
        </w:tc>
      </w:tr>
    </w:tbl>
    <w:p w:rsidR="007D2ECB" w:rsidRPr="003F40F9" w:rsidRDefault="007D2ECB" w:rsidP="003F4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2676" w:rsidRPr="003F40F9" w:rsidRDefault="00AC2676" w:rsidP="003F4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0F9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AC2676" w:rsidRPr="003F40F9" w:rsidRDefault="00AC2676" w:rsidP="003F4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0F9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FA30B7" w:rsidRPr="003F40F9" w:rsidRDefault="00AC2676" w:rsidP="003F40F9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F40F9">
        <w:rPr>
          <w:rFonts w:ascii="Times New Roman" w:eastAsia="PragmaticaCondC" w:hAnsi="Times New Roman" w:cs="Times New Roman"/>
          <w:sz w:val="24"/>
          <w:szCs w:val="24"/>
        </w:rPr>
        <w:t>Учебник «</w:t>
      </w:r>
      <w:r w:rsidRPr="003F40F9">
        <w:rPr>
          <w:rFonts w:ascii="Times New Roman" w:eastAsia="SchoolBookC" w:hAnsi="Times New Roman" w:cs="Times New Roman"/>
          <w:sz w:val="24"/>
          <w:szCs w:val="24"/>
        </w:rPr>
        <w:t xml:space="preserve">География» для 6 класса общеобразовательных учреждений авторов  </w:t>
      </w:r>
      <w:proofErr w:type="spellStart"/>
      <w:r w:rsidRPr="003F40F9">
        <w:rPr>
          <w:rFonts w:ascii="Times New Roman" w:eastAsia="SchoolBookC" w:hAnsi="Times New Roman" w:cs="Times New Roman"/>
          <w:sz w:val="24"/>
          <w:szCs w:val="24"/>
        </w:rPr>
        <w:t>Е.М.Домогацких</w:t>
      </w:r>
      <w:proofErr w:type="spellEnd"/>
      <w:r w:rsidRPr="003F40F9">
        <w:rPr>
          <w:rFonts w:ascii="Times New Roman" w:eastAsia="SchoolBookC" w:hAnsi="Times New Roman" w:cs="Times New Roman"/>
          <w:sz w:val="24"/>
          <w:szCs w:val="24"/>
        </w:rPr>
        <w:t xml:space="preserve">, Н.И.Алексеевский. (базовый уровень) — М.: ООО Русское слово— </w:t>
      </w:r>
      <w:proofErr w:type="gramStart"/>
      <w:r w:rsidRPr="003F40F9">
        <w:rPr>
          <w:rFonts w:ascii="Times New Roman" w:eastAsia="SchoolBookC" w:hAnsi="Times New Roman" w:cs="Times New Roman"/>
          <w:sz w:val="24"/>
          <w:szCs w:val="24"/>
        </w:rPr>
        <w:t>уч</w:t>
      </w:r>
      <w:proofErr w:type="gramEnd"/>
      <w:r w:rsidRPr="003F40F9">
        <w:rPr>
          <w:rFonts w:ascii="Times New Roman" w:eastAsia="SchoolBookC" w:hAnsi="Times New Roman" w:cs="Times New Roman"/>
          <w:sz w:val="24"/>
          <w:szCs w:val="24"/>
        </w:rPr>
        <w:t>ебник, 2016.</w:t>
      </w:r>
    </w:p>
    <w:p w:rsidR="009766B7" w:rsidRPr="003F40F9" w:rsidRDefault="00FA30B7" w:rsidP="003F4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40F9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9766B7" w:rsidRPr="003F40F9" w:rsidRDefault="009766B7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F40F9">
        <w:rPr>
          <w:rFonts w:ascii="Times New Roman" w:hAnsi="Times New Roman" w:cs="Times New Roman"/>
          <w:sz w:val="24"/>
          <w:szCs w:val="24"/>
        </w:rPr>
        <w:t>Ряховский</w:t>
      </w:r>
      <w:proofErr w:type="spellEnd"/>
      <w:r w:rsidRPr="003F40F9">
        <w:rPr>
          <w:rFonts w:ascii="Times New Roman" w:hAnsi="Times New Roman" w:cs="Times New Roman"/>
          <w:sz w:val="24"/>
          <w:szCs w:val="24"/>
        </w:rPr>
        <w:t xml:space="preserve"> С.В. «География». 6 класс: контрольно-измерительные материалы. Москва: ООО Русское слово – учебник, 2014. – 72 </w:t>
      </w:r>
      <w:proofErr w:type="gramStart"/>
      <w:r w:rsidRPr="003F40F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F40F9">
        <w:rPr>
          <w:rFonts w:ascii="Times New Roman" w:hAnsi="Times New Roman" w:cs="Times New Roman"/>
          <w:sz w:val="24"/>
          <w:szCs w:val="24"/>
        </w:rPr>
        <w:t>.</w:t>
      </w:r>
    </w:p>
    <w:p w:rsidR="009766B7" w:rsidRPr="003F40F9" w:rsidRDefault="009766B7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3F40F9">
        <w:rPr>
          <w:rFonts w:ascii="Times New Roman" w:hAnsi="Times New Roman" w:cs="Times New Roman"/>
          <w:sz w:val="24"/>
          <w:szCs w:val="24"/>
        </w:rPr>
        <w:t>Куренева</w:t>
      </w:r>
      <w:proofErr w:type="spellEnd"/>
      <w:r w:rsidRPr="003F40F9">
        <w:rPr>
          <w:rFonts w:ascii="Times New Roman" w:hAnsi="Times New Roman" w:cs="Times New Roman"/>
          <w:sz w:val="24"/>
          <w:szCs w:val="24"/>
        </w:rPr>
        <w:t xml:space="preserve"> Т.В., Темников А.Н. «География». 6 класс. Региональный компонент. Москва: ООО Русское слово – учебник, 2016. – 48 </w:t>
      </w:r>
      <w:proofErr w:type="gramStart"/>
      <w:r w:rsidRPr="003F40F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F40F9">
        <w:rPr>
          <w:rFonts w:ascii="Times New Roman" w:hAnsi="Times New Roman" w:cs="Times New Roman"/>
          <w:sz w:val="24"/>
          <w:szCs w:val="24"/>
        </w:rPr>
        <w:t>.</w:t>
      </w:r>
    </w:p>
    <w:p w:rsidR="002B1840" w:rsidRPr="003F40F9" w:rsidRDefault="002B1840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0F9">
        <w:rPr>
          <w:rFonts w:ascii="Times New Roman" w:hAnsi="Times New Roman" w:cs="Times New Roman"/>
          <w:sz w:val="24"/>
          <w:szCs w:val="24"/>
          <w:lang w:val="tt-RU"/>
        </w:rPr>
        <w:t>Ларочкина И.А. Геолгоические памятники природы РТ. Казан</w:t>
      </w:r>
      <w:r w:rsidRPr="003F40F9">
        <w:rPr>
          <w:rFonts w:ascii="Times New Roman" w:hAnsi="Times New Roman" w:cs="Times New Roman"/>
          <w:sz w:val="24"/>
          <w:szCs w:val="24"/>
        </w:rPr>
        <w:t>ь: Акварель-АРТ, 2007. – 296 с.</w:t>
      </w:r>
    </w:p>
    <w:p w:rsidR="002B1840" w:rsidRPr="003F40F9" w:rsidRDefault="002B1840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3F40F9">
        <w:rPr>
          <w:rFonts w:ascii="Times New Roman" w:hAnsi="Times New Roman" w:cs="Times New Roman"/>
          <w:sz w:val="24"/>
          <w:szCs w:val="24"/>
        </w:rPr>
        <w:t>Хусаенов</w:t>
      </w:r>
      <w:proofErr w:type="spellEnd"/>
      <w:r w:rsidRPr="003F40F9">
        <w:rPr>
          <w:rFonts w:ascii="Times New Roman" w:hAnsi="Times New Roman" w:cs="Times New Roman"/>
          <w:sz w:val="24"/>
          <w:szCs w:val="24"/>
        </w:rPr>
        <w:t xml:space="preserve"> Д.А. </w:t>
      </w:r>
      <w:proofErr w:type="spellStart"/>
      <w:r w:rsidRPr="003F40F9">
        <w:rPr>
          <w:rFonts w:ascii="Times New Roman" w:hAnsi="Times New Roman" w:cs="Times New Roman"/>
          <w:sz w:val="24"/>
          <w:szCs w:val="24"/>
        </w:rPr>
        <w:t>Кызыклы</w:t>
      </w:r>
      <w:proofErr w:type="spellEnd"/>
      <w:r w:rsidRPr="003F40F9">
        <w:rPr>
          <w:rFonts w:ascii="Times New Roman" w:hAnsi="Times New Roman" w:cs="Times New Roman"/>
          <w:sz w:val="24"/>
          <w:szCs w:val="24"/>
        </w:rPr>
        <w:t xml:space="preserve"> география. Казан: Татар</w:t>
      </w:r>
      <w:proofErr w:type="gramStart"/>
      <w:r w:rsidRPr="003F40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40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40F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F40F9">
        <w:rPr>
          <w:rFonts w:ascii="Times New Roman" w:hAnsi="Times New Roman" w:cs="Times New Roman"/>
          <w:sz w:val="24"/>
          <w:szCs w:val="24"/>
        </w:rPr>
        <w:t xml:space="preserve">ит. </w:t>
      </w:r>
      <w:r w:rsidRPr="003F40F9">
        <w:rPr>
          <w:rFonts w:ascii="Times New Roman" w:hAnsi="Times New Roman" w:cs="Times New Roman"/>
          <w:sz w:val="24"/>
          <w:szCs w:val="24"/>
          <w:lang w:val="tt-RU"/>
        </w:rPr>
        <w:t>Нәшр., 2015. – 255 б.</w:t>
      </w:r>
    </w:p>
    <w:p w:rsidR="00FA30B7" w:rsidRPr="003F40F9" w:rsidRDefault="00FA30B7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F40F9">
        <w:rPr>
          <w:rFonts w:ascii="Times New Roman" w:hAnsi="Times New Roman" w:cs="Times New Roman"/>
          <w:sz w:val="24"/>
          <w:szCs w:val="24"/>
        </w:rPr>
        <w:t>Боголова</w:t>
      </w:r>
      <w:proofErr w:type="spellEnd"/>
      <w:r w:rsidRPr="003F40F9">
        <w:rPr>
          <w:rFonts w:ascii="Times New Roman" w:hAnsi="Times New Roman" w:cs="Times New Roman"/>
          <w:sz w:val="24"/>
          <w:szCs w:val="24"/>
        </w:rPr>
        <w:t xml:space="preserve"> В., Красновская О. Большая Иллюстрированная Энциклопе</w:t>
      </w:r>
      <w:r w:rsidR="002B1840" w:rsidRPr="003F40F9">
        <w:rPr>
          <w:rFonts w:ascii="Times New Roman" w:hAnsi="Times New Roman" w:cs="Times New Roman"/>
          <w:sz w:val="24"/>
          <w:szCs w:val="24"/>
        </w:rPr>
        <w:t>дия Г</w:t>
      </w:r>
      <w:r w:rsidRPr="003F40F9">
        <w:rPr>
          <w:rFonts w:ascii="Times New Roman" w:hAnsi="Times New Roman" w:cs="Times New Roman"/>
          <w:sz w:val="24"/>
          <w:szCs w:val="24"/>
        </w:rPr>
        <w:t xml:space="preserve">еографии. </w:t>
      </w:r>
      <w:proofErr w:type="gramStart"/>
      <w:r w:rsidRPr="003F40F9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3F40F9">
        <w:rPr>
          <w:rFonts w:ascii="Times New Roman" w:hAnsi="Times New Roman" w:cs="Times New Roman"/>
          <w:sz w:val="24"/>
          <w:szCs w:val="24"/>
        </w:rPr>
        <w:t>.: Махаон, 2009. 496с., с ил.</w:t>
      </w:r>
    </w:p>
    <w:p w:rsidR="00FA30B7" w:rsidRPr="003F40F9" w:rsidRDefault="00FA30B7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0F9">
        <w:rPr>
          <w:rFonts w:ascii="Times New Roman" w:hAnsi="Times New Roman" w:cs="Times New Roman"/>
          <w:sz w:val="24"/>
          <w:szCs w:val="24"/>
        </w:rPr>
        <w:t>Никитина Н.А. Поурочные разработки по географии. 7 класс. – М.: ВАКО, 2007. – 288с. – В помощь школьному учителю.</w:t>
      </w:r>
    </w:p>
    <w:p w:rsidR="00FA30B7" w:rsidRPr="003F40F9" w:rsidRDefault="00FA30B7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0F9">
        <w:rPr>
          <w:rFonts w:ascii="Times New Roman" w:hAnsi="Times New Roman" w:cs="Times New Roman"/>
          <w:sz w:val="24"/>
          <w:szCs w:val="24"/>
        </w:rPr>
        <w:t>Яценко И.Ф. Реки, моря, озёра, горы России: начальная школа. – М.:ВАКО, 2009. – 96с. – Школьный словарик.</w:t>
      </w:r>
    </w:p>
    <w:p w:rsidR="00FA30B7" w:rsidRPr="003F40F9" w:rsidRDefault="00FA30B7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F40F9">
        <w:rPr>
          <w:rFonts w:ascii="Times New Roman" w:hAnsi="Times New Roman" w:cs="Times New Roman"/>
          <w:sz w:val="24"/>
          <w:szCs w:val="24"/>
        </w:rPr>
        <w:t>Дробинина</w:t>
      </w:r>
      <w:proofErr w:type="spellEnd"/>
      <w:r w:rsidRPr="003F40F9">
        <w:rPr>
          <w:rFonts w:ascii="Times New Roman" w:hAnsi="Times New Roman" w:cs="Times New Roman"/>
          <w:sz w:val="24"/>
          <w:szCs w:val="24"/>
        </w:rPr>
        <w:t xml:space="preserve"> Н.Н. Регионы России: начальная школа. </w:t>
      </w:r>
      <w:proofErr w:type="gramStart"/>
      <w:r w:rsidRPr="003F40F9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3F40F9">
        <w:rPr>
          <w:rFonts w:ascii="Times New Roman" w:hAnsi="Times New Roman" w:cs="Times New Roman"/>
          <w:sz w:val="24"/>
          <w:szCs w:val="24"/>
        </w:rPr>
        <w:t>.: ВАКО, 2009. 96с., ил. – Школьный словарик.</w:t>
      </w:r>
    </w:p>
    <w:p w:rsidR="00FA30B7" w:rsidRPr="003F40F9" w:rsidRDefault="00FA30B7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0F9">
        <w:rPr>
          <w:rFonts w:ascii="Times New Roman" w:hAnsi="Times New Roman" w:cs="Times New Roman"/>
          <w:sz w:val="24"/>
          <w:szCs w:val="24"/>
        </w:rPr>
        <w:t xml:space="preserve">Соловьев А.И., Карпов Г.В. Словарь-справочник по физической географии: Пособие для учителей. </w:t>
      </w:r>
      <w:proofErr w:type="gramStart"/>
      <w:r w:rsidRPr="003F40F9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3F40F9">
        <w:rPr>
          <w:rFonts w:ascii="Times New Roman" w:hAnsi="Times New Roman" w:cs="Times New Roman"/>
          <w:sz w:val="24"/>
          <w:szCs w:val="24"/>
        </w:rPr>
        <w:t>.: Просвещение, 1983. -224с., ил.</w:t>
      </w:r>
    </w:p>
    <w:p w:rsidR="00FA30B7" w:rsidRPr="003F40F9" w:rsidRDefault="00FA30B7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0F9">
        <w:rPr>
          <w:rFonts w:ascii="Times New Roman" w:hAnsi="Times New Roman" w:cs="Times New Roman"/>
          <w:sz w:val="24"/>
          <w:szCs w:val="24"/>
        </w:rPr>
        <w:t xml:space="preserve">Долгорукова С.В., Елисеева Л.И., </w:t>
      </w:r>
      <w:proofErr w:type="spellStart"/>
      <w:r w:rsidRPr="003F40F9">
        <w:rPr>
          <w:rFonts w:ascii="Times New Roman" w:hAnsi="Times New Roman" w:cs="Times New Roman"/>
          <w:sz w:val="24"/>
          <w:szCs w:val="24"/>
        </w:rPr>
        <w:t>Кугут</w:t>
      </w:r>
      <w:proofErr w:type="spellEnd"/>
      <w:r w:rsidRPr="003F40F9">
        <w:rPr>
          <w:rFonts w:ascii="Times New Roman" w:hAnsi="Times New Roman" w:cs="Times New Roman"/>
          <w:sz w:val="24"/>
          <w:szCs w:val="24"/>
        </w:rPr>
        <w:t xml:space="preserve">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</w:t>
      </w:r>
    </w:p>
    <w:p w:rsidR="00FA30B7" w:rsidRPr="003F40F9" w:rsidRDefault="00FA30B7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0F9">
        <w:rPr>
          <w:rFonts w:ascii="Times New Roman" w:hAnsi="Times New Roman" w:cs="Times New Roman"/>
          <w:sz w:val="24"/>
          <w:szCs w:val="24"/>
        </w:rPr>
        <w:t>Контрольно-измерительные материалы. География: 7 класс</w:t>
      </w:r>
      <w:proofErr w:type="gramStart"/>
      <w:r w:rsidRPr="003F40F9">
        <w:rPr>
          <w:rFonts w:ascii="Times New Roman" w:hAnsi="Times New Roman" w:cs="Times New Roman"/>
          <w:sz w:val="24"/>
          <w:szCs w:val="24"/>
        </w:rPr>
        <w:t xml:space="preserve"> /С</w:t>
      </w:r>
      <w:proofErr w:type="gramEnd"/>
      <w:r w:rsidRPr="003F40F9">
        <w:rPr>
          <w:rFonts w:ascii="Times New Roman" w:hAnsi="Times New Roman" w:cs="Times New Roman"/>
          <w:sz w:val="24"/>
          <w:szCs w:val="24"/>
        </w:rPr>
        <w:t xml:space="preserve">ост. </w:t>
      </w:r>
      <w:proofErr w:type="spellStart"/>
      <w:r w:rsidRPr="003F40F9">
        <w:rPr>
          <w:rFonts w:ascii="Times New Roman" w:hAnsi="Times New Roman" w:cs="Times New Roman"/>
          <w:sz w:val="24"/>
          <w:szCs w:val="24"/>
        </w:rPr>
        <w:t>Е.А.Жижина</w:t>
      </w:r>
      <w:proofErr w:type="spellEnd"/>
      <w:r w:rsidRPr="003F40F9">
        <w:rPr>
          <w:rFonts w:ascii="Times New Roman" w:hAnsi="Times New Roman" w:cs="Times New Roman"/>
          <w:sz w:val="24"/>
          <w:szCs w:val="24"/>
        </w:rPr>
        <w:t>. – М.: ВАКО, 2011.- 112с. – Контрольно-измерительные материалы.</w:t>
      </w:r>
    </w:p>
    <w:p w:rsidR="00FA30B7" w:rsidRPr="003F40F9" w:rsidRDefault="00FA30B7" w:rsidP="003F4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0F9">
        <w:rPr>
          <w:rFonts w:ascii="Times New Roman" w:hAnsi="Times New Roman" w:cs="Times New Roman"/>
          <w:sz w:val="24"/>
          <w:szCs w:val="24"/>
        </w:rPr>
        <w:t>Хусаинов З.А. Географический русско-татарский толково-справочный словарь. Казань: изд. «</w:t>
      </w:r>
      <w:proofErr w:type="spellStart"/>
      <w:r w:rsidRPr="003F40F9">
        <w:rPr>
          <w:rFonts w:ascii="Times New Roman" w:hAnsi="Times New Roman" w:cs="Times New Roman"/>
          <w:sz w:val="24"/>
          <w:szCs w:val="24"/>
        </w:rPr>
        <w:t>Раннур</w:t>
      </w:r>
      <w:proofErr w:type="spellEnd"/>
      <w:r w:rsidRPr="003F40F9">
        <w:rPr>
          <w:rFonts w:ascii="Times New Roman" w:hAnsi="Times New Roman" w:cs="Times New Roman"/>
          <w:sz w:val="24"/>
          <w:szCs w:val="24"/>
        </w:rPr>
        <w:t xml:space="preserve">», 2003. – 432 </w:t>
      </w:r>
      <w:proofErr w:type="gramStart"/>
      <w:r w:rsidRPr="003F40F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F40F9">
        <w:rPr>
          <w:rFonts w:ascii="Times New Roman" w:hAnsi="Times New Roman" w:cs="Times New Roman"/>
          <w:sz w:val="24"/>
          <w:szCs w:val="24"/>
        </w:rPr>
        <w:t>.</w:t>
      </w:r>
    </w:p>
    <w:sectPr w:rsidR="00FA30B7" w:rsidRPr="003F40F9" w:rsidSect="003F40F9">
      <w:pgSz w:w="16838" w:h="11906" w:orient="landscape"/>
      <w:pgMar w:top="113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ejaVu Sans">
    <w:charset w:val="CC"/>
    <w:family w:val="swiss"/>
    <w:pitch w:val="variable"/>
    <w:sig w:usb0="00000000" w:usb1="D200FDFF" w:usb2="0A042029" w:usb3="00000000" w:csb0="8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E92ADA"/>
    <w:multiLevelType w:val="hybridMultilevel"/>
    <w:tmpl w:val="51524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D42F1"/>
    <w:multiLevelType w:val="hybridMultilevel"/>
    <w:tmpl w:val="C602B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80223"/>
    <w:multiLevelType w:val="hybridMultilevel"/>
    <w:tmpl w:val="639A8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94746"/>
    <w:multiLevelType w:val="hybridMultilevel"/>
    <w:tmpl w:val="2CA4F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E45D33"/>
    <w:multiLevelType w:val="hybridMultilevel"/>
    <w:tmpl w:val="76F03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064D9"/>
    <w:multiLevelType w:val="hybridMultilevel"/>
    <w:tmpl w:val="37726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455A9"/>
    <w:multiLevelType w:val="multilevel"/>
    <w:tmpl w:val="EA2AF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9D03CC"/>
    <w:multiLevelType w:val="hybridMultilevel"/>
    <w:tmpl w:val="C31C942C"/>
    <w:lvl w:ilvl="0" w:tplc="C6FA06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820F1"/>
    <w:multiLevelType w:val="hybridMultilevel"/>
    <w:tmpl w:val="FB52F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6B5B5F"/>
    <w:multiLevelType w:val="hybridMultilevel"/>
    <w:tmpl w:val="ED962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783EFA"/>
    <w:multiLevelType w:val="hybridMultilevel"/>
    <w:tmpl w:val="8638883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172035"/>
    <w:multiLevelType w:val="hybridMultilevel"/>
    <w:tmpl w:val="82825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F8762E"/>
    <w:multiLevelType w:val="hybridMultilevel"/>
    <w:tmpl w:val="0E100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13C20"/>
    <w:multiLevelType w:val="hybridMultilevel"/>
    <w:tmpl w:val="AFFCC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5418A9"/>
    <w:multiLevelType w:val="hybridMultilevel"/>
    <w:tmpl w:val="863888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82406"/>
    <w:multiLevelType w:val="hybridMultilevel"/>
    <w:tmpl w:val="7FBA6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6C51DB"/>
    <w:multiLevelType w:val="hybridMultilevel"/>
    <w:tmpl w:val="CB8E7F56"/>
    <w:lvl w:ilvl="0" w:tplc="662ABA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C893172"/>
    <w:multiLevelType w:val="hybridMultilevel"/>
    <w:tmpl w:val="4496A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2741BC"/>
    <w:multiLevelType w:val="multilevel"/>
    <w:tmpl w:val="353E06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6D75F8"/>
    <w:multiLevelType w:val="hybridMultilevel"/>
    <w:tmpl w:val="D52C9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F12708"/>
    <w:multiLevelType w:val="hybridMultilevel"/>
    <w:tmpl w:val="33E8B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871CDB"/>
    <w:multiLevelType w:val="hybridMultilevel"/>
    <w:tmpl w:val="3A58D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FE372D"/>
    <w:multiLevelType w:val="hybridMultilevel"/>
    <w:tmpl w:val="F14C9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207A8"/>
    <w:multiLevelType w:val="hybridMultilevel"/>
    <w:tmpl w:val="BAB2F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BB4A02"/>
    <w:multiLevelType w:val="hybridMultilevel"/>
    <w:tmpl w:val="06DEC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17671F"/>
    <w:multiLevelType w:val="hybridMultilevel"/>
    <w:tmpl w:val="D2883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3057BF"/>
    <w:multiLevelType w:val="hybridMultilevel"/>
    <w:tmpl w:val="72C2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164551"/>
    <w:multiLevelType w:val="hybridMultilevel"/>
    <w:tmpl w:val="FE8AA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2"/>
  </w:num>
  <w:num w:numId="5">
    <w:abstractNumId w:val="36"/>
  </w:num>
  <w:num w:numId="6">
    <w:abstractNumId w:val="11"/>
  </w:num>
  <w:num w:numId="7">
    <w:abstractNumId w:val="24"/>
  </w:num>
  <w:num w:numId="8">
    <w:abstractNumId w:val="16"/>
  </w:num>
  <w:num w:numId="9">
    <w:abstractNumId w:val="17"/>
  </w:num>
  <w:num w:numId="10">
    <w:abstractNumId w:val="9"/>
  </w:num>
  <w:num w:numId="11">
    <w:abstractNumId w:val="35"/>
  </w:num>
  <w:num w:numId="12">
    <w:abstractNumId w:val="14"/>
  </w:num>
  <w:num w:numId="13">
    <w:abstractNumId w:val="33"/>
  </w:num>
  <w:num w:numId="14">
    <w:abstractNumId w:val="23"/>
  </w:num>
  <w:num w:numId="15">
    <w:abstractNumId w:val="19"/>
  </w:num>
  <w:num w:numId="16">
    <w:abstractNumId w:val="10"/>
  </w:num>
  <w:num w:numId="17">
    <w:abstractNumId w:val="2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5"/>
  </w:num>
  <w:num w:numId="21">
    <w:abstractNumId w:val="37"/>
  </w:num>
  <w:num w:numId="22">
    <w:abstractNumId w:val="30"/>
  </w:num>
  <w:num w:numId="23">
    <w:abstractNumId w:val="20"/>
  </w:num>
  <w:num w:numId="24">
    <w:abstractNumId w:val="3"/>
  </w:num>
  <w:num w:numId="25">
    <w:abstractNumId w:val="29"/>
  </w:num>
  <w:num w:numId="26">
    <w:abstractNumId w:val="27"/>
  </w:num>
  <w:num w:numId="27">
    <w:abstractNumId w:val="34"/>
  </w:num>
  <w:num w:numId="28">
    <w:abstractNumId w:val="26"/>
  </w:num>
  <w:num w:numId="29">
    <w:abstractNumId w:val="32"/>
  </w:num>
  <w:num w:numId="30">
    <w:abstractNumId w:val="22"/>
  </w:num>
  <w:num w:numId="31">
    <w:abstractNumId w:val="8"/>
  </w:num>
  <w:num w:numId="32">
    <w:abstractNumId w:val="39"/>
  </w:num>
  <w:num w:numId="33">
    <w:abstractNumId w:val="15"/>
  </w:num>
  <w:num w:numId="34">
    <w:abstractNumId w:val="2"/>
  </w:num>
  <w:num w:numId="35">
    <w:abstractNumId w:val="1"/>
  </w:num>
  <w:num w:numId="36">
    <w:abstractNumId w:val="4"/>
  </w:num>
  <w:num w:numId="37">
    <w:abstractNumId w:val="38"/>
  </w:num>
  <w:num w:numId="38">
    <w:abstractNumId w:val="21"/>
  </w:num>
  <w:num w:numId="39">
    <w:abstractNumId w:val="13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06E7"/>
    <w:rsid w:val="00036CEA"/>
    <w:rsid w:val="00042DDC"/>
    <w:rsid w:val="000775C2"/>
    <w:rsid w:val="00086289"/>
    <w:rsid w:val="000B4EE3"/>
    <w:rsid w:val="001A200C"/>
    <w:rsid w:val="001B06E7"/>
    <w:rsid w:val="0023725F"/>
    <w:rsid w:val="002616DC"/>
    <w:rsid w:val="002B1840"/>
    <w:rsid w:val="00321615"/>
    <w:rsid w:val="00323242"/>
    <w:rsid w:val="0035284F"/>
    <w:rsid w:val="00370D87"/>
    <w:rsid w:val="003A5A97"/>
    <w:rsid w:val="003C2817"/>
    <w:rsid w:val="003D5FF6"/>
    <w:rsid w:val="003E18C1"/>
    <w:rsid w:val="003E21BB"/>
    <w:rsid w:val="003F09E4"/>
    <w:rsid w:val="003F40F9"/>
    <w:rsid w:val="00413BE0"/>
    <w:rsid w:val="00420240"/>
    <w:rsid w:val="00443FDF"/>
    <w:rsid w:val="00491035"/>
    <w:rsid w:val="004A747E"/>
    <w:rsid w:val="004D7001"/>
    <w:rsid w:val="004F3F53"/>
    <w:rsid w:val="00520D27"/>
    <w:rsid w:val="0053557C"/>
    <w:rsid w:val="00577FAB"/>
    <w:rsid w:val="00581FCE"/>
    <w:rsid w:val="00585F1A"/>
    <w:rsid w:val="005B1CBF"/>
    <w:rsid w:val="00602DE3"/>
    <w:rsid w:val="00607E07"/>
    <w:rsid w:val="00614370"/>
    <w:rsid w:val="00626573"/>
    <w:rsid w:val="00626B45"/>
    <w:rsid w:val="00646C22"/>
    <w:rsid w:val="00650BCD"/>
    <w:rsid w:val="0066034D"/>
    <w:rsid w:val="00667417"/>
    <w:rsid w:val="006852E4"/>
    <w:rsid w:val="006863B5"/>
    <w:rsid w:val="006A5E06"/>
    <w:rsid w:val="006E702C"/>
    <w:rsid w:val="00744AD9"/>
    <w:rsid w:val="00746732"/>
    <w:rsid w:val="007A27C0"/>
    <w:rsid w:val="007D0FB9"/>
    <w:rsid w:val="007D2ECB"/>
    <w:rsid w:val="0085565E"/>
    <w:rsid w:val="00876268"/>
    <w:rsid w:val="008A13A0"/>
    <w:rsid w:val="008C12B6"/>
    <w:rsid w:val="008E3714"/>
    <w:rsid w:val="00920151"/>
    <w:rsid w:val="00964C39"/>
    <w:rsid w:val="009766B7"/>
    <w:rsid w:val="00991E79"/>
    <w:rsid w:val="009D5B66"/>
    <w:rsid w:val="009E79A6"/>
    <w:rsid w:val="00A30863"/>
    <w:rsid w:val="00A97954"/>
    <w:rsid w:val="00AB17AF"/>
    <w:rsid w:val="00AC2676"/>
    <w:rsid w:val="00AD41D2"/>
    <w:rsid w:val="00B75E93"/>
    <w:rsid w:val="00BA13D7"/>
    <w:rsid w:val="00BA531D"/>
    <w:rsid w:val="00BC77C6"/>
    <w:rsid w:val="00C0597F"/>
    <w:rsid w:val="00C145F1"/>
    <w:rsid w:val="00C33139"/>
    <w:rsid w:val="00C55257"/>
    <w:rsid w:val="00CB7EEB"/>
    <w:rsid w:val="00CE1C27"/>
    <w:rsid w:val="00CE2D3A"/>
    <w:rsid w:val="00D05868"/>
    <w:rsid w:val="00D22063"/>
    <w:rsid w:val="00D5036D"/>
    <w:rsid w:val="00D951C7"/>
    <w:rsid w:val="00DC51FD"/>
    <w:rsid w:val="00DF0411"/>
    <w:rsid w:val="00E2543B"/>
    <w:rsid w:val="00E31F3B"/>
    <w:rsid w:val="00E370FC"/>
    <w:rsid w:val="00E539C9"/>
    <w:rsid w:val="00EA47CF"/>
    <w:rsid w:val="00F07973"/>
    <w:rsid w:val="00F35CAD"/>
    <w:rsid w:val="00F5582A"/>
    <w:rsid w:val="00F57537"/>
    <w:rsid w:val="00F663F9"/>
    <w:rsid w:val="00F84A8E"/>
    <w:rsid w:val="00F91372"/>
    <w:rsid w:val="00FA30B7"/>
    <w:rsid w:val="00FC4299"/>
    <w:rsid w:val="00FD4BC3"/>
    <w:rsid w:val="00FE7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A0"/>
  </w:style>
  <w:style w:type="paragraph" w:styleId="1">
    <w:name w:val="heading 1"/>
    <w:basedOn w:val="a"/>
    <w:next w:val="a"/>
    <w:link w:val="10"/>
    <w:qFormat/>
    <w:rsid w:val="00FA30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D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6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8C1"/>
    <w:pPr>
      <w:ind w:left="720"/>
      <w:contextualSpacing/>
    </w:pPr>
  </w:style>
  <w:style w:type="paragraph" w:styleId="a5">
    <w:name w:val="Normal (Web)"/>
    <w:basedOn w:val="a"/>
    <w:link w:val="a6"/>
    <w:rsid w:val="00FA3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link w:val="a5"/>
    <w:uiPriority w:val="99"/>
    <w:rsid w:val="00FA30B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FA30B7"/>
    <w:rPr>
      <w:rFonts w:ascii="Arial" w:hAnsi="Arial" w:cs="Arial" w:hint="default"/>
      <w:color w:val="0000CC"/>
      <w:u w:val="single"/>
    </w:rPr>
  </w:style>
  <w:style w:type="character" w:customStyle="1" w:styleId="10">
    <w:name w:val="Заголовок 1 Знак"/>
    <w:basedOn w:val="a0"/>
    <w:link w:val="1"/>
    <w:rsid w:val="00FA30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No Spacing"/>
    <w:uiPriority w:val="1"/>
    <w:qFormat/>
    <w:rsid w:val="003F09E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8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63B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370D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0">
    <w:name w:val="c0"/>
    <w:rsid w:val="00D058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06317">
          <w:marLeft w:val="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A5153-09C4-4812-B09B-E4461D3B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17</Pages>
  <Words>6005</Words>
  <Characters>34235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2020-09-16T12:15:00Z</cp:lastPrinted>
  <dcterms:created xsi:type="dcterms:W3CDTF">2016-10-04T15:00:00Z</dcterms:created>
  <dcterms:modified xsi:type="dcterms:W3CDTF">2021-10-30T07:17:00Z</dcterms:modified>
</cp:coreProperties>
</file>